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24B2" w:rsidRDefault="00A724B2" w:rsidP="00A724B2">
      <w:pPr>
        <w:ind w:firstLineChars="202" w:firstLine="892"/>
        <w:rPr>
          <w:b/>
          <w:bCs/>
          <w:kern w:val="44"/>
          <w:sz w:val="44"/>
          <w:szCs w:val="44"/>
        </w:rPr>
      </w:pPr>
      <w:r w:rsidRPr="00A724B2">
        <w:rPr>
          <w:rFonts w:hint="eastAsia"/>
          <w:b/>
          <w:bCs/>
          <w:kern w:val="44"/>
          <w:sz w:val="44"/>
          <w:szCs w:val="44"/>
        </w:rPr>
        <w:t>关于</w:t>
      </w:r>
      <w:r w:rsidRPr="00A724B2">
        <w:rPr>
          <w:rFonts w:hint="eastAsia"/>
          <w:b/>
          <w:bCs/>
          <w:kern w:val="44"/>
          <w:sz w:val="44"/>
          <w:szCs w:val="44"/>
        </w:rPr>
        <w:t>AW60</w:t>
      </w:r>
      <w:r w:rsidRPr="00A724B2">
        <w:rPr>
          <w:rFonts w:hint="eastAsia"/>
          <w:b/>
          <w:bCs/>
          <w:kern w:val="44"/>
          <w:sz w:val="44"/>
          <w:szCs w:val="44"/>
        </w:rPr>
        <w:t>测试程序的学习心得</w:t>
      </w:r>
    </w:p>
    <w:p w:rsidR="00A724B2" w:rsidRDefault="00A724B2" w:rsidP="00A724B2">
      <w:pPr>
        <w:ind w:firstLineChars="202" w:firstLine="892"/>
        <w:rPr>
          <w:b/>
          <w:bCs/>
          <w:kern w:val="44"/>
          <w:sz w:val="44"/>
          <w:szCs w:val="44"/>
        </w:rPr>
      </w:pPr>
    </w:p>
    <w:p w:rsidR="00BF4BC7" w:rsidRDefault="00BF4BC7" w:rsidP="00BF4BC7">
      <w:pPr>
        <w:pStyle w:val="2"/>
        <w:rPr>
          <w:kern w:val="44"/>
        </w:rPr>
      </w:pPr>
      <w:r>
        <w:rPr>
          <w:rFonts w:hint="eastAsia"/>
          <w:kern w:val="44"/>
        </w:rPr>
        <w:t>一、简要说明</w:t>
      </w:r>
    </w:p>
    <w:p w:rsidR="007A16B3" w:rsidRPr="00F71D0C" w:rsidRDefault="00C9319E" w:rsidP="00A724B2">
      <w:pPr>
        <w:ind w:firstLineChars="202" w:firstLine="487"/>
        <w:rPr>
          <w:sz w:val="24"/>
          <w:szCs w:val="24"/>
        </w:rPr>
      </w:pPr>
      <w:r w:rsidRPr="00F71D0C">
        <w:rPr>
          <w:rFonts w:hint="eastAsia"/>
          <w:b/>
          <w:sz w:val="24"/>
          <w:szCs w:val="24"/>
        </w:rPr>
        <w:t>一</w:t>
      </w:r>
      <w:r w:rsidR="00A724B2">
        <w:rPr>
          <w:rFonts w:hint="eastAsia"/>
          <w:b/>
          <w:sz w:val="24"/>
          <w:szCs w:val="24"/>
        </w:rPr>
        <w:t>、</w:t>
      </w:r>
      <w:r w:rsidR="007A16B3" w:rsidRPr="00F71D0C">
        <w:rPr>
          <w:sz w:val="24"/>
          <w:szCs w:val="24"/>
        </w:rPr>
        <w:t>微软在</w:t>
      </w:r>
      <w:r w:rsidR="007A16B3" w:rsidRPr="00F71D0C">
        <w:rPr>
          <w:sz w:val="24"/>
          <w:szCs w:val="24"/>
        </w:rPr>
        <w:t>.NET FrameWork2.0</w:t>
      </w:r>
      <w:r w:rsidR="007A16B3" w:rsidRPr="00F71D0C">
        <w:rPr>
          <w:sz w:val="24"/>
          <w:szCs w:val="24"/>
        </w:rPr>
        <w:t>中对串口通讯进行了封装，我们可以在</w:t>
      </w:r>
      <w:r w:rsidR="007A16B3" w:rsidRPr="00F71D0C">
        <w:rPr>
          <w:sz w:val="24"/>
          <w:szCs w:val="24"/>
        </w:rPr>
        <w:t>.net2.0</w:t>
      </w:r>
      <w:r w:rsidR="007A16B3" w:rsidRPr="00F71D0C">
        <w:rPr>
          <w:sz w:val="24"/>
          <w:szCs w:val="24"/>
        </w:rPr>
        <w:t>及以上版本开发时直接使用</w:t>
      </w:r>
      <w:r w:rsidR="007A16B3" w:rsidRPr="00F71D0C">
        <w:rPr>
          <w:sz w:val="24"/>
          <w:szCs w:val="24"/>
        </w:rPr>
        <w:t>SerialPort</w:t>
      </w:r>
      <w:r w:rsidR="007A16B3" w:rsidRPr="00F71D0C">
        <w:rPr>
          <w:sz w:val="24"/>
          <w:szCs w:val="24"/>
        </w:rPr>
        <w:t>类对串口进行读写操作。</w:t>
      </w:r>
    </w:p>
    <w:p w:rsidR="007A16B3" w:rsidRPr="00F71D0C" w:rsidRDefault="007A16B3" w:rsidP="007A16B3">
      <w:pPr>
        <w:rPr>
          <w:sz w:val="24"/>
          <w:szCs w:val="24"/>
        </w:rPr>
      </w:pPr>
      <w:r w:rsidRPr="00F71D0C">
        <w:rPr>
          <w:sz w:val="24"/>
          <w:szCs w:val="24"/>
        </w:rPr>
        <w:t>SerialPort</w:t>
      </w:r>
      <w:r w:rsidRPr="00F71D0C">
        <w:rPr>
          <w:sz w:val="24"/>
          <w:szCs w:val="24"/>
        </w:rPr>
        <w:t>类的属性主要包括：</w:t>
      </w:r>
    </w:p>
    <w:p w:rsidR="007A16B3" w:rsidRPr="00F71D0C" w:rsidRDefault="00C9319E" w:rsidP="00F71D0C">
      <w:pPr>
        <w:ind w:firstLineChars="202" w:firstLine="485"/>
        <w:rPr>
          <w:sz w:val="24"/>
          <w:szCs w:val="24"/>
        </w:rPr>
      </w:pPr>
      <w:r w:rsidRPr="00F71D0C">
        <w:rPr>
          <w:sz w:val="24"/>
          <w:szCs w:val="24"/>
        </w:rPr>
        <w:t>1</w:t>
      </w:r>
      <w:r w:rsidRPr="00F71D0C">
        <w:rPr>
          <w:sz w:val="24"/>
          <w:szCs w:val="24"/>
        </w:rPr>
        <w:t>．</w:t>
      </w:r>
      <w:r w:rsidR="007A16B3" w:rsidRPr="00F71D0C">
        <w:rPr>
          <w:sz w:val="24"/>
          <w:szCs w:val="24"/>
        </w:rPr>
        <w:t>串口名称（</w:t>
      </w:r>
      <w:r w:rsidR="007A16B3" w:rsidRPr="00F71D0C">
        <w:rPr>
          <w:sz w:val="24"/>
          <w:szCs w:val="24"/>
        </w:rPr>
        <w:t>PortName</w:t>
      </w:r>
      <w:r w:rsidR="007A16B3" w:rsidRPr="00F71D0C">
        <w:rPr>
          <w:sz w:val="24"/>
          <w:szCs w:val="24"/>
        </w:rPr>
        <w:t>）</w:t>
      </w:r>
    </w:p>
    <w:p w:rsidR="007A16B3" w:rsidRPr="00F71D0C" w:rsidRDefault="00C9319E" w:rsidP="00F71D0C">
      <w:pPr>
        <w:ind w:firstLineChars="202" w:firstLine="485"/>
        <w:rPr>
          <w:sz w:val="24"/>
          <w:szCs w:val="24"/>
        </w:rPr>
      </w:pPr>
      <w:r w:rsidRPr="00F71D0C">
        <w:rPr>
          <w:rFonts w:hint="eastAsia"/>
          <w:sz w:val="24"/>
          <w:szCs w:val="24"/>
        </w:rPr>
        <w:t>2</w:t>
      </w:r>
      <w:r w:rsidRPr="00F71D0C">
        <w:rPr>
          <w:sz w:val="24"/>
          <w:szCs w:val="24"/>
        </w:rPr>
        <w:t>．</w:t>
      </w:r>
      <w:r w:rsidR="007A16B3" w:rsidRPr="00F71D0C">
        <w:rPr>
          <w:sz w:val="24"/>
          <w:szCs w:val="24"/>
        </w:rPr>
        <w:t>波特率（</w:t>
      </w:r>
      <w:r w:rsidR="007A16B3" w:rsidRPr="00F71D0C">
        <w:rPr>
          <w:sz w:val="24"/>
          <w:szCs w:val="24"/>
        </w:rPr>
        <w:t>BaudRate</w:t>
      </w:r>
      <w:r w:rsidR="007A16B3" w:rsidRPr="00F71D0C">
        <w:rPr>
          <w:sz w:val="24"/>
          <w:szCs w:val="24"/>
        </w:rPr>
        <w:t>）</w:t>
      </w:r>
    </w:p>
    <w:p w:rsidR="007A16B3" w:rsidRPr="00F71D0C" w:rsidRDefault="00C9319E" w:rsidP="00F71D0C">
      <w:pPr>
        <w:ind w:firstLineChars="202" w:firstLine="485"/>
        <w:rPr>
          <w:sz w:val="24"/>
          <w:szCs w:val="24"/>
        </w:rPr>
      </w:pPr>
      <w:r w:rsidRPr="00F71D0C">
        <w:rPr>
          <w:rFonts w:hint="eastAsia"/>
          <w:sz w:val="24"/>
          <w:szCs w:val="24"/>
        </w:rPr>
        <w:t>3</w:t>
      </w:r>
      <w:r w:rsidRPr="00F71D0C">
        <w:rPr>
          <w:sz w:val="24"/>
          <w:szCs w:val="24"/>
        </w:rPr>
        <w:t>．</w:t>
      </w:r>
      <w:r w:rsidR="007A16B3" w:rsidRPr="00F71D0C">
        <w:rPr>
          <w:sz w:val="24"/>
          <w:szCs w:val="24"/>
        </w:rPr>
        <w:t>数据位</w:t>
      </w:r>
      <w:r w:rsidR="007A16B3" w:rsidRPr="00F71D0C">
        <w:rPr>
          <w:sz w:val="24"/>
          <w:szCs w:val="24"/>
        </w:rPr>
        <w:t xml:space="preserve"> DataBits</w:t>
      </w:r>
    </w:p>
    <w:p w:rsidR="007A16B3" w:rsidRPr="00F71D0C" w:rsidRDefault="00C9319E" w:rsidP="00F71D0C">
      <w:pPr>
        <w:ind w:firstLineChars="202" w:firstLine="485"/>
        <w:rPr>
          <w:sz w:val="24"/>
          <w:szCs w:val="24"/>
        </w:rPr>
      </w:pPr>
      <w:r w:rsidRPr="00F71D0C">
        <w:rPr>
          <w:rFonts w:hint="eastAsia"/>
          <w:sz w:val="24"/>
          <w:szCs w:val="24"/>
        </w:rPr>
        <w:t>4</w:t>
      </w:r>
      <w:r w:rsidRPr="00F71D0C">
        <w:rPr>
          <w:sz w:val="24"/>
          <w:szCs w:val="24"/>
        </w:rPr>
        <w:t>．</w:t>
      </w:r>
      <w:r w:rsidR="007A16B3" w:rsidRPr="00F71D0C">
        <w:rPr>
          <w:sz w:val="24"/>
          <w:szCs w:val="24"/>
        </w:rPr>
        <w:t>停止位</w:t>
      </w:r>
      <w:r w:rsidR="007A16B3" w:rsidRPr="00F71D0C">
        <w:rPr>
          <w:sz w:val="24"/>
          <w:szCs w:val="24"/>
        </w:rPr>
        <w:t xml:space="preserve"> StopBits</w:t>
      </w:r>
    </w:p>
    <w:p w:rsidR="007A16B3" w:rsidRPr="00F71D0C" w:rsidRDefault="00C9319E" w:rsidP="00F71D0C">
      <w:pPr>
        <w:ind w:firstLineChars="202" w:firstLine="485"/>
        <w:rPr>
          <w:sz w:val="24"/>
          <w:szCs w:val="24"/>
        </w:rPr>
      </w:pPr>
      <w:r w:rsidRPr="00F71D0C">
        <w:rPr>
          <w:rFonts w:hint="eastAsia"/>
          <w:sz w:val="24"/>
          <w:szCs w:val="24"/>
        </w:rPr>
        <w:t>5</w:t>
      </w:r>
      <w:r w:rsidRPr="00F71D0C">
        <w:rPr>
          <w:sz w:val="24"/>
          <w:szCs w:val="24"/>
        </w:rPr>
        <w:t>．</w:t>
      </w:r>
      <w:r w:rsidR="007A16B3" w:rsidRPr="00F71D0C">
        <w:rPr>
          <w:sz w:val="24"/>
          <w:szCs w:val="24"/>
        </w:rPr>
        <w:t>奇偶校验</w:t>
      </w:r>
      <w:r w:rsidR="007A16B3" w:rsidRPr="00F71D0C">
        <w:rPr>
          <w:sz w:val="24"/>
          <w:szCs w:val="24"/>
        </w:rPr>
        <w:t xml:space="preserve"> Parity</w:t>
      </w:r>
    </w:p>
    <w:p w:rsidR="007A16B3" w:rsidRPr="00F71D0C" w:rsidRDefault="007A16B3" w:rsidP="007A16B3">
      <w:pPr>
        <w:rPr>
          <w:sz w:val="24"/>
          <w:szCs w:val="24"/>
        </w:rPr>
      </w:pPr>
      <w:r w:rsidRPr="00F71D0C">
        <w:rPr>
          <w:sz w:val="24"/>
          <w:szCs w:val="24"/>
        </w:rPr>
        <w:t>SerialPort</w:t>
      </w:r>
      <w:r w:rsidRPr="00F71D0C">
        <w:rPr>
          <w:sz w:val="24"/>
          <w:szCs w:val="24"/>
        </w:rPr>
        <w:t>类的事件主要包括：</w:t>
      </w:r>
    </w:p>
    <w:p w:rsidR="007A16B3" w:rsidRPr="00F71D0C" w:rsidRDefault="00C9319E" w:rsidP="00F71D0C">
      <w:pPr>
        <w:ind w:firstLineChars="202" w:firstLine="485"/>
        <w:rPr>
          <w:sz w:val="24"/>
          <w:szCs w:val="24"/>
        </w:rPr>
      </w:pPr>
      <w:r w:rsidRPr="00F71D0C">
        <w:rPr>
          <w:sz w:val="24"/>
          <w:szCs w:val="24"/>
        </w:rPr>
        <w:t>1</w:t>
      </w:r>
      <w:r w:rsidRPr="00F71D0C">
        <w:rPr>
          <w:sz w:val="24"/>
          <w:szCs w:val="24"/>
        </w:rPr>
        <w:t>．</w:t>
      </w:r>
      <w:r w:rsidR="007A16B3" w:rsidRPr="00F71D0C">
        <w:rPr>
          <w:sz w:val="24"/>
          <w:szCs w:val="24"/>
        </w:rPr>
        <w:t>DataReceived</w:t>
      </w:r>
      <w:r w:rsidR="007A16B3" w:rsidRPr="00F71D0C">
        <w:rPr>
          <w:sz w:val="24"/>
          <w:szCs w:val="24"/>
        </w:rPr>
        <w:t>：用于异步接收串口数据事件</w:t>
      </w:r>
    </w:p>
    <w:p w:rsidR="007A16B3" w:rsidRPr="00F71D0C" w:rsidRDefault="00C9319E" w:rsidP="00F71D0C">
      <w:pPr>
        <w:ind w:firstLineChars="202" w:firstLine="485"/>
        <w:rPr>
          <w:sz w:val="24"/>
          <w:szCs w:val="24"/>
        </w:rPr>
      </w:pPr>
      <w:r w:rsidRPr="00F71D0C">
        <w:rPr>
          <w:rFonts w:hint="eastAsia"/>
          <w:sz w:val="24"/>
          <w:szCs w:val="24"/>
        </w:rPr>
        <w:t>2</w:t>
      </w:r>
      <w:r w:rsidRPr="00F71D0C">
        <w:rPr>
          <w:sz w:val="24"/>
          <w:szCs w:val="24"/>
        </w:rPr>
        <w:t>．</w:t>
      </w:r>
      <w:r w:rsidR="001C71CC">
        <w:rPr>
          <w:rFonts w:hint="eastAsia"/>
          <w:sz w:val="24"/>
          <w:szCs w:val="24"/>
        </w:rPr>
        <w:t>e</w:t>
      </w:r>
      <w:r w:rsidR="007A16B3" w:rsidRPr="00F71D0C">
        <w:rPr>
          <w:sz w:val="24"/>
          <w:szCs w:val="24"/>
        </w:rPr>
        <w:t>rrorReceived</w:t>
      </w:r>
      <w:r w:rsidR="007A16B3" w:rsidRPr="00F71D0C">
        <w:rPr>
          <w:sz w:val="24"/>
          <w:szCs w:val="24"/>
        </w:rPr>
        <w:t>：错误处理事件</w:t>
      </w:r>
    </w:p>
    <w:p w:rsidR="007A16B3" w:rsidRPr="00F71D0C" w:rsidRDefault="007A16B3" w:rsidP="007A16B3">
      <w:pPr>
        <w:rPr>
          <w:sz w:val="24"/>
          <w:szCs w:val="24"/>
        </w:rPr>
      </w:pPr>
      <w:r w:rsidRPr="00F71D0C">
        <w:rPr>
          <w:sz w:val="24"/>
          <w:szCs w:val="24"/>
        </w:rPr>
        <w:t>SerialPort</w:t>
      </w:r>
      <w:r w:rsidRPr="00F71D0C">
        <w:rPr>
          <w:sz w:val="24"/>
          <w:szCs w:val="24"/>
        </w:rPr>
        <w:t>类的方法主要包括：</w:t>
      </w:r>
    </w:p>
    <w:p w:rsidR="007A16B3" w:rsidRPr="00F71D0C" w:rsidRDefault="007A16B3" w:rsidP="00F71D0C">
      <w:pPr>
        <w:ind w:firstLineChars="202" w:firstLine="485"/>
        <w:rPr>
          <w:sz w:val="24"/>
          <w:szCs w:val="24"/>
        </w:rPr>
      </w:pPr>
      <w:r w:rsidRPr="00F71D0C">
        <w:rPr>
          <w:sz w:val="24"/>
          <w:szCs w:val="24"/>
        </w:rPr>
        <w:t>Open();Close();Read();Write()</w:t>
      </w:r>
      <w:r w:rsidRPr="00F71D0C">
        <w:rPr>
          <w:sz w:val="24"/>
          <w:szCs w:val="24"/>
        </w:rPr>
        <w:t>、</w:t>
      </w:r>
      <w:r w:rsidRPr="00F71D0C">
        <w:rPr>
          <w:sz w:val="24"/>
          <w:szCs w:val="24"/>
        </w:rPr>
        <w:t>DiscardInBuffer()</w:t>
      </w:r>
      <w:r w:rsidRPr="00F71D0C">
        <w:rPr>
          <w:sz w:val="24"/>
          <w:szCs w:val="24"/>
        </w:rPr>
        <w:t>、</w:t>
      </w:r>
      <w:r w:rsidRPr="00F71D0C">
        <w:rPr>
          <w:sz w:val="24"/>
          <w:szCs w:val="24"/>
        </w:rPr>
        <w:t>DiscardOutBuffer()</w:t>
      </w:r>
      <w:r w:rsidRPr="00F71D0C">
        <w:rPr>
          <w:sz w:val="24"/>
          <w:szCs w:val="24"/>
        </w:rPr>
        <w:t>等</w:t>
      </w:r>
      <w:r w:rsidRPr="00F71D0C">
        <w:rPr>
          <w:rFonts w:hint="eastAsia"/>
          <w:sz w:val="24"/>
          <w:szCs w:val="24"/>
        </w:rPr>
        <w:t>。</w:t>
      </w:r>
    </w:p>
    <w:p w:rsidR="00C9319E" w:rsidRDefault="00C9319E" w:rsidP="00BF4BC7">
      <w:pPr>
        <w:pStyle w:val="2"/>
      </w:pPr>
      <w:r w:rsidRPr="00F71D0C">
        <w:t>二</w:t>
      </w:r>
      <w:r w:rsidR="0029081F">
        <w:rPr>
          <w:rFonts w:hint="eastAsia"/>
        </w:rPr>
        <w:t>、</w:t>
      </w:r>
      <w:r w:rsidRPr="00F71D0C">
        <w:t>SerialPort</w:t>
      </w:r>
      <w:r w:rsidRPr="00F71D0C">
        <w:t>常用属性、方法和事件</w:t>
      </w:r>
    </w:p>
    <w:p w:rsidR="00C9319E" w:rsidRPr="00BF4BC7" w:rsidRDefault="00C9319E" w:rsidP="00BF4BC7">
      <w:pPr>
        <w:pStyle w:val="3"/>
        <w:rPr>
          <w:szCs w:val="24"/>
        </w:rPr>
      </w:pPr>
      <w:r w:rsidRPr="00BF4BC7">
        <w:rPr>
          <w:szCs w:val="24"/>
        </w:rPr>
        <w:t>1</w:t>
      </w:r>
      <w:r w:rsidRPr="00BF4BC7">
        <w:rPr>
          <w:szCs w:val="24"/>
        </w:rPr>
        <w:t>．命名空间</w:t>
      </w:r>
    </w:p>
    <w:p w:rsidR="00C9319E" w:rsidRPr="00F71D0C" w:rsidRDefault="00C9319E" w:rsidP="00F71D0C">
      <w:pPr>
        <w:ind w:firstLineChars="202" w:firstLine="485"/>
        <w:rPr>
          <w:sz w:val="24"/>
          <w:szCs w:val="24"/>
        </w:rPr>
      </w:pPr>
      <w:r w:rsidRPr="00F71D0C">
        <w:rPr>
          <w:sz w:val="24"/>
          <w:szCs w:val="24"/>
        </w:rPr>
        <w:t>System.IO.Ports</w:t>
      </w:r>
      <w:r w:rsidRPr="00F71D0C">
        <w:rPr>
          <w:sz w:val="24"/>
          <w:szCs w:val="24"/>
        </w:rPr>
        <w:t>命名空间包含了控制串口重要的</w:t>
      </w:r>
      <w:r w:rsidRPr="00F71D0C">
        <w:rPr>
          <w:sz w:val="24"/>
          <w:szCs w:val="24"/>
        </w:rPr>
        <w:t>SerialPort</w:t>
      </w:r>
      <w:r w:rsidRPr="00F71D0C">
        <w:rPr>
          <w:sz w:val="24"/>
          <w:szCs w:val="24"/>
        </w:rPr>
        <w:t>类，该类提供了同步</w:t>
      </w:r>
      <w:r w:rsidR="00BD1158" w:rsidRPr="00F71D0C">
        <w:rPr>
          <w:sz w:val="24"/>
          <w:szCs w:val="24"/>
        </w:rPr>
        <w:t>I/O</w:t>
      </w:r>
      <w:r w:rsidRPr="00F71D0C">
        <w:rPr>
          <w:sz w:val="24"/>
          <w:szCs w:val="24"/>
        </w:rPr>
        <w:t>和事件驱动的</w:t>
      </w:r>
      <w:r w:rsidRPr="00F71D0C">
        <w:rPr>
          <w:sz w:val="24"/>
          <w:szCs w:val="24"/>
        </w:rPr>
        <w:t>I/O</w:t>
      </w:r>
      <w:r w:rsidRPr="00F71D0C">
        <w:rPr>
          <w:sz w:val="24"/>
          <w:szCs w:val="24"/>
        </w:rPr>
        <w:t>、对管脚和中断状态的访问以及对串行驱动程序属性的访问，所以在程序代码起始位置需加入</w:t>
      </w:r>
      <w:r w:rsidRPr="00F71D0C">
        <w:rPr>
          <w:sz w:val="24"/>
          <w:szCs w:val="24"/>
        </w:rPr>
        <w:t>Using System.IO.Ports</w:t>
      </w:r>
      <w:r w:rsidRPr="00F71D0C">
        <w:rPr>
          <w:sz w:val="24"/>
          <w:szCs w:val="24"/>
        </w:rPr>
        <w:t>。</w:t>
      </w:r>
    </w:p>
    <w:p w:rsidR="00C9319E" w:rsidRPr="00F71D0C" w:rsidRDefault="00C9319E" w:rsidP="00BF4BC7">
      <w:pPr>
        <w:pStyle w:val="3"/>
      </w:pPr>
      <w:r w:rsidRPr="00F71D0C">
        <w:t>2</w:t>
      </w:r>
      <w:r w:rsidRPr="00F71D0C">
        <w:t>．串口的通讯参数</w:t>
      </w:r>
    </w:p>
    <w:p w:rsidR="00C9319E" w:rsidRPr="00F71D0C" w:rsidRDefault="00C9319E" w:rsidP="00F71D0C">
      <w:pPr>
        <w:ind w:firstLineChars="202" w:firstLine="485"/>
        <w:rPr>
          <w:sz w:val="24"/>
          <w:szCs w:val="24"/>
        </w:rPr>
      </w:pPr>
      <w:r w:rsidRPr="00F71D0C">
        <w:rPr>
          <w:sz w:val="24"/>
          <w:szCs w:val="24"/>
        </w:rPr>
        <w:t>串口通讯最常用的参数就是通讯端口号及通讯格式</w:t>
      </w:r>
      <w:r w:rsidRPr="00F71D0C">
        <w:rPr>
          <w:sz w:val="24"/>
          <w:szCs w:val="24"/>
        </w:rPr>
        <w:t>(</w:t>
      </w:r>
      <w:r w:rsidRPr="00F71D0C">
        <w:rPr>
          <w:sz w:val="24"/>
          <w:szCs w:val="24"/>
        </w:rPr>
        <w:t>波特率、数据位、停止位和校验位</w:t>
      </w:r>
      <w:r w:rsidRPr="00F71D0C">
        <w:rPr>
          <w:sz w:val="24"/>
          <w:szCs w:val="24"/>
        </w:rPr>
        <w:t>)</w:t>
      </w:r>
      <w:r w:rsidRPr="00F71D0C">
        <w:rPr>
          <w:sz w:val="24"/>
          <w:szCs w:val="24"/>
        </w:rPr>
        <w:t>，在</w:t>
      </w:r>
      <w:r w:rsidRPr="00F71D0C">
        <w:rPr>
          <w:sz w:val="24"/>
          <w:szCs w:val="24"/>
        </w:rPr>
        <w:t>MSComm</w:t>
      </w:r>
      <w:r w:rsidRPr="00F71D0C">
        <w:rPr>
          <w:sz w:val="24"/>
          <w:szCs w:val="24"/>
        </w:rPr>
        <w:t>中相关的属性是</w:t>
      </w:r>
      <w:r w:rsidRPr="00F71D0C">
        <w:rPr>
          <w:sz w:val="24"/>
          <w:szCs w:val="24"/>
        </w:rPr>
        <w:t>CommPort</w:t>
      </w:r>
      <w:r w:rsidRPr="00F71D0C">
        <w:rPr>
          <w:sz w:val="24"/>
          <w:szCs w:val="24"/>
        </w:rPr>
        <w:t>和</w:t>
      </w:r>
      <w:r w:rsidRPr="00F71D0C">
        <w:rPr>
          <w:sz w:val="24"/>
          <w:szCs w:val="24"/>
        </w:rPr>
        <w:t>Settings</w:t>
      </w:r>
      <w:r w:rsidRPr="00F71D0C">
        <w:rPr>
          <w:sz w:val="24"/>
          <w:szCs w:val="24"/>
        </w:rPr>
        <w:t>。</w:t>
      </w:r>
      <w:r w:rsidRPr="00F71D0C">
        <w:rPr>
          <w:sz w:val="24"/>
          <w:szCs w:val="24"/>
        </w:rPr>
        <w:t>SerialPort</w:t>
      </w:r>
      <w:r w:rsidRPr="00F71D0C">
        <w:rPr>
          <w:sz w:val="24"/>
          <w:szCs w:val="24"/>
        </w:rPr>
        <w:t>类与</w:t>
      </w:r>
      <w:r w:rsidRPr="00F71D0C">
        <w:rPr>
          <w:sz w:val="24"/>
          <w:szCs w:val="24"/>
        </w:rPr>
        <w:t>MSComm</w:t>
      </w:r>
      <w:r w:rsidRPr="00F71D0C">
        <w:rPr>
          <w:sz w:val="24"/>
          <w:szCs w:val="24"/>
        </w:rPr>
        <w:t>有一些区别</w:t>
      </w:r>
      <w:r w:rsidRPr="00F71D0C">
        <w:rPr>
          <w:sz w:val="24"/>
          <w:szCs w:val="24"/>
        </w:rPr>
        <w:t>:</w:t>
      </w:r>
    </w:p>
    <w:p w:rsidR="00C9319E" w:rsidRPr="00F71D0C" w:rsidRDefault="00C9319E" w:rsidP="00F71D0C">
      <w:pPr>
        <w:ind w:firstLineChars="202" w:firstLine="485"/>
        <w:rPr>
          <w:sz w:val="24"/>
          <w:szCs w:val="24"/>
        </w:rPr>
      </w:pPr>
      <w:r w:rsidRPr="00F71D0C">
        <w:rPr>
          <w:sz w:val="24"/>
          <w:szCs w:val="24"/>
        </w:rPr>
        <w:t>a.</w:t>
      </w:r>
      <w:r w:rsidRPr="00F71D0C">
        <w:rPr>
          <w:sz w:val="24"/>
          <w:szCs w:val="24"/>
        </w:rPr>
        <w:t>通讯端口号</w:t>
      </w:r>
    </w:p>
    <w:p w:rsidR="00C9319E" w:rsidRPr="00F71D0C" w:rsidRDefault="00C9319E" w:rsidP="00F71D0C">
      <w:pPr>
        <w:ind w:firstLineChars="202" w:firstLine="485"/>
        <w:rPr>
          <w:sz w:val="24"/>
          <w:szCs w:val="24"/>
        </w:rPr>
      </w:pPr>
      <w:r w:rsidRPr="00F71D0C">
        <w:rPr>
          <w:sz w:val="24"/>
          <w:szCs w:val="24"/>
        </w:rPr>
        <w:t>[PortName]</w:t>
      </w:r>
      <w:r w:rsidRPr="00F71D0C">
        <w:rPr>
          <w:sz w:val="24"/>
          <w:szCs w:val="24"/>
        </w:rPr>
        <w:t>属性获取或设置通信端口，包括但不限于所有可用的</w:t>
      </w:r>
      <w:r w:rsidRPr="00F71D0C">
        <w:rPr>
          <w:sz w:val="24"/>
          <w:szCs w:val="24"/>
        </w:rPr>
        <w:t xml:space="preserve"> COM </w:t>
      </w:r>
      <w:r w:rsidRPr="00F71D0C">
        <w:rPr>
          <w:sz w:val="24"/>
          <w:szCs w:val="24"/>
        </w:rPr>
        <w:t>端口，请注意该属性返回类型为</w:t>
      </w:r>
      <w:r w:rsidRPr="00F71D0C">
        <w:rPr>
          <w:sz w:val="24"/>
          <w:szCs w:val="24"/>
        </w:rPr>
        <w:t>String</w:t>
      </w:r>
      <w:r w:rsidRPr="00F71D0C">
        <w:rPr>
          <w:sz w:val="24"/>
          <w:szCs w:val="24"/>
        </w:rPr>
        <w:t>，不是</w:t>
      </w:r>
      <w:r w:rsidRPr="00F71D0C">
        <w:rPr>
          <w:sz w:val="24"/>
          <w:szCs w:val="24"/>
        </w:rPr>
        <w:t>Mscomm.CommPort</w:t>
      </w:r>
      <w:r w:rsidRPr="00F71D0C">
        <w:rPr>
          <w:sz w:val="24"/>
          <w:szCs w:val="24"/>
        </w:rPr>
        <w:t>的</w:t>
      </w:r>
      <w:r w:rsidRPr="00F71D0C">
        <w:rPr>
          <w:sz w:val="24"/>
          <w:szCs w:val="24"/>
        </w:rPr>
        <w:t>short</w:t>
      </w:r>
      <w:r w:rsidRPr="00F71D0C">
        <w:rPr>
          <w:sz w:val="24"/>
          <w:szCs w:val="24"/>
        </w:rPr>
        <w:t>类型。通常情况下，</w:t>
      </w:r>
      <w:r w:rsidRPr="00F71D0C">
        <w:rPr>
          <w:sz w:val="24"/>
          <w:szCs w:val="24"/>
        </w:rPr>
        <w:t>PortName</w:t>
      </w:r>
      <w:r w:rsidRPr="00F71D0C">
        <w:rPr>
          <w:sz w:val="24"/>
          <w:szCs w:val="24"/>
        </w:rPr>
        <w:t>正常返回的值为</w:t>
      </w:r>
      <w:r w:rsidRPr="00F71D0C">
        <w:rPr>
          <w:sz w:val="24"/>
          <w:szCs w:val="24"/>
        </w:rPr>
        <w:t>COM1</w:t>
      </w:r>
      <w:r w:rsidRPr="00F71D0C">
        <w:rPr>
          <w:sz w:val="24"/>
          <w:szCs w:val="24"/>
        </w:rPr>
        <w:t>、</w:t>
      </w:r>
      <w:r w:rsidRPr="00F71D0C">
        <w:rPr>
          <w:sz w:val="24"/>
          <w:szCs w:val="24"/>
        </w:rPr>
        <w:t>COM2……</w:t>
      </w:r>
      <w:r w:rsidRPr="00F71D0C">
        <w:rPr>
          <w:sz w:val="24"/>
          <w:szCs w:val="24"/>
        </w:rPr>
        <w:t>，</w:t>
      </w:r>
      <w:r w:rsidRPr="00F71D0C">
        <w:rPr>
          <w:sz w:val="24"/>
          <w:szCs w:val="24"/>
        </w:rPr>
        <w:t>SerialPort</w:t>
      </w:r>
      <w:r w:rsidRPr="00F71D0C">
        <w:rPr>
          <w:sz w:val="24"/>
          <w:szCs w:val="24"/>
        </w:rPr>
        <w:t>类最大支持的端口数突破了</w:t>
      </w:r>
      <w:r w:rsidRPr="00F71D0C">
        <w:rPr>
          <w:sz w:val="24"/>
          <w:szCs w:val="24"/>
        </w:rPr>
        <w:t>CommPort</w:t>
      </w:r>
      <w:r w:rsidRPr="00F71D0C">
        <w:rPr>
          <w:sz w:val="24"/>
          <w:szCs w:val="24"/>
        </w:rPr>
        <w:t>控件中</w:t>
      </w:r>
      <w:r w:rsidRPr="00F71D0C">
        <w:rPr>
          <w:sz w:val="24"/>
          <w:szCs w:val="24"/>
        </w:rPr>
        <w:t>CommPort</w:t>
      </w:r>
      <w:r w:rsidRPr="00F71D0C">
        <w:rPr>
          <w:sz w:val="24"/>
          <w:szCs w:val="24"/>
        </w:rPr>
        <w:t>属性不能超过</w:t>
      </w:r>
      <w:r w:rsidRPr="00F71D0C">
        <w:rPr>
          <w:sz w:val="24"/>
          <w:szCs w:val="24"/>
        </w:rPr>
        <w:t>16</w:t>
      </w:r>
      <w:r w:rsidRPr="00F71D0C">
        <w:rPr>
          <w:sz w:val="24"/>
          <w:szCs w:val="24"/>
        </w:rPr>
        <w:t>的限止，大大方便了用户串口设备的配置。</w:t>
      </w:r>
    </w:p>
    <w:p w:rsidR="00C9319E" w:rsidRPr="00F71D0C" w:rsidRDefault="00C9319E" w:rsidP="00F71D0C">
      <w:pPr>
        <w:ind w:firstLineChars="202" w:firstLine="485"/>
        <w:rPr>
          <w:sz w:val="24"/>
          <w:szCs w:val="24"/>
        </w:rPr>
      </w:pPr>
      <w:r w:rsidRPr="00F71D0C">
        <w:rPr>
          <w:sz w:val="24"/>
          <w:szCs w:val="24"/>
        </w:rPr>
        <w:t xml:space="preserve">b. </w:t>
      </w:r>
      <w:r w:rsidRPr="00F71D0C">
        <w:rPr>
          <w:sz w:val="24"/>
          <w:szCs w:val="24"/>
        </w:rPr>
        <w:t>通讯格式</w:t>
      </w:r>
    </w:p>
    <w:p w:rsidR="00C9319E" w:rsidRPr="00F71D0C" w:rsidRDefault="00C9319E" w:rsidP="00F71D0C">
      <w:pPr>
        <w:ind w:firstLineChars="202" w:firstLine="485"/>
        <w:rPr>
          <w:sz w:val="24"/>
          <w:szCs w:val="24"/>
        </w:rPr>
      </w:pPr>
      <w:r w:rsidRPr="00F71D0C">
        <w:rPr>
          <w:sz w:val="24"/>
          <w:szCs w:val="24"/>
        </w:rPr>
        <w:lastRenderedPageBreak/>
        <w:t>SerialPort</w:t>
      </w:r>
      <w:r w:rsidRPr="00F71D0C">
        <w:rPr>
          <w:sz w:val="24"/>
          <w:szCs w:val="24"/>
        </w:rPr>
        <w:t>类对分别用</w:t>
      </w:r>
      <w:r w:rsidRPr="00F71D0C">
        <w:rPr>
          <w:sz w:val="24"/>
          <w:szCs w:val="24"/>
        </w:rPr>
        <w:t>[BaudRate]</w:t>
      </w:r>
      <w:r w:rsidRPr="00F71D0C">
        <w:rPr>
          <w:sz w:val="24"/>
          <w:szCs w:val="24"/>
        </w:rPr>
        <w:t>、</w:t>
      </w:r>
      <w:r w:rsidRPr="00F71D0C">
        <w:rPr>
          <w:sz w:val="24"/>
          <w:szCs w:val="24"/>
        </w:rPr>
        <w:t>[Parity]</w:t>
      </w:r>
      <w:r w:rsidRPr="00F71D0C">
        <w:rPr>
          <w:sz w:val="24"/>
          <w:szCs w:val="24"/>
        </w:rPr>
        <w:t>、</w:t>
      </w:r>
      <w:r w:rsidRPr="00F71D0C">
        <w:rPr>
          <w:sz w:val="24"/>
          <w:szCs w:val="24"/>
        </w:rPr>
        <w:t>[DataBits]</w:t>
      </w:r>
      <w:r w:rsidRPr="00F71D0C">
        <w:rPr>
          <w:sz w:val="24"/>
          <w:szCs w:val="24"/>
        </w:rPr>
        <w:t>、</w:t>
      </w:r>
      <w:r w:rsidRPr="00F71D0C">
        <w:rPr>
          <w:sz w:val="24"/>
          <w:szCs w:val="24"/>
        </w:rPr>
        <w:t>[StopBits]</w:t>
      </w:r>
      <w:r w:rsidRPr="00F71D0C">
        <w:rPr>
          <w:sz w:val="24"/>
          <w:szCs w:val="24"/>
        </w:rPr>
        <w:t>属性设置通讯格式中的波特率、数据位、停止位和校验位，其中</w:t>
      </w:r>
      <w:r w:rsidRPr="00F71D0C">
        <w:rPr>
          <w:sz w:val="24"/>
          <w:szCs w:val="24"/>
        </w:rPr>
        <w:t>[Parity]</w:t>
      </w:r>
      <w:r w:rsidRPr="00F71D0C">
        <w:rPr>
          <w:sz w:val="24"/>
          <w:szCs w:val="24"/>
        </w:rPr>
        <w:t>和</w:t>
      </w:r>
      <w:r w:rsidRPr="00F71D0C">
        <w:rPr>
          <w:sz w:val="24"/>
          <w:szCs w:val="24"/>
        </w:rPr>
        <w:t>[StopBits]</w:t>
      </w:r>
      <w:r w:rsidRPr="00F71D0C">
        <w:rPr>
          <w:sz w:val="24"/>
          <w:szCs w:val="24"/>
        </w:rPr>
        <w:t>分别是枚举类型</w:t>
      </w:r>
      <w:r w:rsidRPr="00F71D0C">
        <w:rPr>
          <w:sz w:val="24"/>
          <w:szCs w:val="24"/>
        </w:rPr>
        <w:t>Parity</w:t>
      </w:r>
      <w:r w:rsidRPr="00F71D0C">
        <w:rPr>
          <w:sz w:val="24"/>
          <w:szCs w:val="24"/>
        </w:rPr>
        <w:t>、</w:t>
      </w:r>
      <w:r w:rsidRPr="00F71D0C">
        <w:rPr>
          <w:sz w:val="24"/>
          <w:szCs w:val="24"/>
        </w:rPr>
        <w:t>StopBits</w:t>
      </w:r>
      <w:r w:rsidRPr="00F71D0C">
        <w:rPr>
          <w:sz w:val="24"/>
          <w:szCs w:val="24"/>
        </w:rPr>
        <w:t>，</w:t>
      </w:r>
      <w:r w:rsidRPr="00F71D0C">
        <w:rPr>
          <w:sz w:val="24"/>
          <w:szCs w:val="24"/>
        </w:rPr>
        <w:t>Parity</w:t>
      </w:r>
      <w:r w:rsidRPr="00F71D0C">
        <w:rPr>
          <w:sz w:val="24"/>
          <w:szCs w:val="24"/>
        </w:rPr>
        <w:t>类型中枚举了</w:t>
      </w:r>
      <w:r w:rsidRPr="00F71D0C">
        <w:rPr>
          <w:sz w:val="24"/>
          <w:szCs w:val="24"/>
        </w:rPr>
        <w:t>Odd(</w:t>
      </w:r>
      <w:r w:rsidRPr="00F71D0C">
        <w:rPr>
          <w:sz w:val="24"/>
          <w:szCs w:val="24"/>
        </w:rPr>
        <w:t>奇</w:t>
      </w:r>
      <w:r w:rsidRPr="00F71D0C">
        <w:rPr>
          <w:sz w:val="24"/>
          <w:szCs w:val="24"/>
        </w:rPr>
        <w:t>)</w:t>
      </w:r>
      <w:r w:rsidRPr="00F71D0C">
        <w:rPr>
          <w:sz w:val="24"/>
          <w:szCs w:val="24"/>
        </w:rPr>
        <w:t>、</w:t>
      </w:r>
      <w:r w:rsidRPr="00F71D0C">
        <w:rPr>
          <w:sz w:val="24"/>
          <w:szCs w:val="24"/>
        </w:rPr>
        <w:t>Even(</w:t>
      </w:r>
      <w:r w:rsidRPr="00F71D0C">
        <w:rPr>
          <w:sz w:val="24"/>
          <w:szCs w:val="24"/>
        </w:rPr>
        <w:t>偶</w:t>
      </w:r>
      <w:r w:rsidRPr="00F71D0C">
        <w:rPr>
          <w:sz w:val="24"/>
          <w:szCs w:val="24"/>
        </w:rPr>
        <w:t>)</w:t>
      </w:r>
      <w:r w:rsidRPr="00F71D0C">
        <w:rPr>
          <w:sz w:val="24"/>
          <w:szCs w:val="24"/>
        </w:rPr>
        <w:t>、</w:t>
      </w:r>
      <w:r w:rsidRPr="00F71D0C">
        <w:rPr>
          <w:sz w:val="24"/>
          <w:szCs w:val="24"/>
        </w:rPr>
        <w:t>Mark</w:t>
      </w:r>
      <w:r w:rsidRPr="00F71D0C">
        <w:rPr>
          <w:sz w:val="24"/>
          <w:szCs w:val="24"/>
        </w:rPr>
        <w:t>、</w:t>
      </w:r>
      <w:r w:rsidRPr="00F71D0C">
        <w:rPr>
          <w:sz w:val="24"/>
          <w:szCs w:val="24"/>
        </w:rPr>
        <w:t>None</w:t>
      </w:r>
      <w:r w:rsidRPr="00F71D0C">
        <w:rPr>
          <w:sz w:val="24"/>
          <w:szCs w:val="24"/>
        </w:rPr>
        <w:t>、</w:t>
      </w:r>
      <w:r w:rsidRPr="00F71D0C">
        <w:rPr>
          <w:sz w:val="24"/>
          <w:szCs w:val="24"/>
        </w:rPr>
        <w:t>Space</w:t>
      </w:r>
      <w:r w:rsidRPr="00F71D0C">
        <w:rPr>
          <w:sz w:val="24"/>
          <w:szCs w:val="24"/>
        </w:rPr>
        <w:t>，</w:t>
      </w:r>
      <w:r w:rsidRPr="00F71D0C">
        <w:rPr>
          <w:sz w:val="24"/>
          <w:szCs w:val="24"/>
        </w:rPr>
        <w:t>Parity</w:t>
      </w:r>
      <w:r w:rsidRPr="00F71D0C">
        <w:rPr>
          <w:sz w:val="24"/>
          <w:szCs w:val="24"/>
        </w:rPr>
        <w:t>枚举了</w:t>
      </w:r>
      <w:r w:rsidRPr="00F71D0C">
        <w:rPr>
          <w:sz w:val="24"/>
          <w:szCs w:val="24"/>
        </w:rPr>
        <w:t>None</w:t>
      </w:r>
      <w:r w:rsidRPr="00F71D0C">
        <w:rPr>
          <w:sz w:val="24"/>
          <w:szCs w:val="24"/>
        </w:rPr>
        <w:t>、</w:t>
      </w:r>
      <w:r w:rsidRPr="00F71D0C">
        <w:rPr>
          <w:sz w:val="24"/>
          <w:szCs w:val="24"/>
        </w:rPr>
        <w:t>One</w:t>
      </w:r>
      <w:r w:rsidRPr="00F71D0C">
        <w:rPr>
          <w:sz w:val="24"/>
          <w:szCs w:val="24"/>
        </w:rPr>
        <w:t>、</w:t>
      </w:r>
      <w:r w:rsidRPr="00F71D0C">
        <w:rPr>
          <w:sz w:val="24"/>
          <w:szCs w:val="24"/>
        </w:rPr>
        <w:t>OnePointFive</w:t>
      </w:r>
      <w:r w:rsidRPr="00F71D0C">
        <w:rPr>
          <w:sz w:val="24"/>
          <w:szCs w:val="24"/>
        </w:rPr>
        <w:t>、</w:t>
      </w:r>
      <w:r w:rsidRPr="00F71D0C">
        <w:rPr>
          <w:sz w:val="24"/>
          <w:szCs w:val="24"/>
        </w:rPr>
        <w:t>Two</w:t>
      </w:r>
      <w:r w:rsidRPr="00F71D0C">
        <w:rPr>
          <w:sz w:val="24"/>
          <w:szCs w:val="24"/>
        </w:rPr>
        <w:t>。</w:t>
      </w:r>
    </w:p>
    <w:p w:rsidR="00C9319E" w:rsidRPr="00F71D0C" w:rsidRDefault="00C9319E" w:rsidP="00F71D0C">
      <w:pPr>
        <w:ind w:firstLineChars="202" w:firstLine="485"/>
        <w:rPr>
          <w:sz w:val="24"/>
          <w:szCs w:val="24"/>
        </w:rPr>
      </w:pPr>
      <w:r w:rsidRPr="00F71D0C">
        <w:rPr>
          <w:sz w:val="24"/>
          <w:szCs w:val="24"/>
        </w:rPr>
        <w:t>SerialPort</w:t>
      </w:r>
      <w:r w:rsidRPr="00F71D0C">
        <w:rPr>
          <w:sz w:val="24"/>
          <w:szCs w:val="24"/>
        </w:rPr>
        <w:t>类提供了七个重载的构造函数，既可以对已经实例化的</w:t>
      </w:r>
      <w:r w:rsidRPr="00F71D0C">
        <w:rPr>
          <w:sz w:val="24"/>
          <w:szCs w:val="24"/>
        </w:rPr>
        <w:t>SerialPort</w:t>
      </w:r>
      <w:r w:rsidRPr="00F71D0C">
        <w:rPr>
          <w:sz w:val="24"/>
          <w:szCs w:val="24"/>
        </w:rPr>
        <w:t>对象设置上述相关属性的值，也可以使用指定的端口名称、波特率和奇偶校验位数据位和停止位直接初始化</w:t>
      </w:r>
      <w:r w:rsidRPr="00F71D0C">
        <w:rPr>
          <w:sz w:val="24"/>
          <w:szCs w:val="24"/>
        </w:rPr>
        <w:t xml:space="preserve"> SerialPort </w:t>
      </w:r>
      <w:r w:rsidRPr="00F71D0C">
        <w:rPr>
          <w:sz w:val="24"/>
          <w:szCs w:val="24"/>
        </w:rPr>
        <w:t>类的新实例。</w:t>
      </w:r>
    </w:p>
    <w:p w:rsidR="00C9319E" w:rsidRPr="00F71D0C" w:rsidRDefault="00C9319E" w:rsidP="00BF4BC7">
      <w:pPr>
        <w:pStyle w:val="3"/>
      </w:pPr>
      <w:r w:rsidRPr="00F71D0C">
        <w:t>3</w:t>
      </w:r>
      <w:r w:rsidRPr="00F71D0C">
        <w:t>．串口的打开和关闭</w:t>
      </w:r>
    </w:p>
    <w:p w:rsidR="00C9319E" w:rsidRPr="00F71D0C" w:rsidRDefault="00C9319E" w:rsidP="00F71D0C">
      <w:pPr>
        <w:ind w:firstLineChars="202" w:firstLine="485"/>
        <w:rPr>
          <w:sz w:val="24"/>
          <w:szCs w:val="24"/>
        </w:rPr>
      </w:pPr>
      <w:r w:rsidRPr="00F71D0C">
        <w:rPr>
          <w:sz w:val="24"/>
          <w:szCs w:val="24"/>
        </w:rPr>
        <w:t>SerialPort</w:t>
      </w:r>
      <w:r w:rsidRPr="00F71D0C">
        <w:rPr>
          <w:sz w:val="24"/>
          <w:szCs w:val="24"/>
        </w:rPr>
        <w:t>类没有采用</w:t>
      </w:r>
      <w:r w:rsidRPr="00F71D0C">
        <w:rPr>
          <w:sz w:val="24"/>
          <w:szCs w:val="24"/>
        </w:rPr>
        <w:t>MSComm.PortOpen=True/False</w:t>
      </w:r>
      <w:r w:rsidRPr="00F71D0C">
        <w:rPr>
          <w:sz w:val="24"/>
          <w:szCs w:val="24"/>
        </w:rPr>
        <w:t>设置属性值打开关闭串口，相应的是调用类的</w:t>
      </w:r>
      <w:r w:rsidRPr="00F71D0C">
        <w:rPr>
          <w:sz w:val="24"/>
          <w:szCs w:val="24"/>
        </w:rPr>
        <w:t>Open()</w:t>
      </w:r>
      <w:r w:rsidRPr="00F71D0C">
        <w:rPr>
          <w:sz w:val="24"/>
          <w:szCs w:val="24"/>
        </w:rPr>
        <w:t>和</w:t>
      </w:r>
      <w:r w:rsidRPr="00F71D0C">
        <w:rPr>
          <w:sz w:val="24"/>
          <w:szCs w:val="24"/>
        </w:rPr>
        <w:t>Close()</w:t>
      </w:r>
      <w:r w:rsidRPr="00F71D0C">
        <w:rPr>
          <w:sz w:val="24"/>
          <w:szCs w:val="24"/>
        </w:rPr>
        <w:t>方法。</w:t>
      </w:r>
    </w:p>
    <w:p w:rsidR="00C9319E" w:rsidRPr="00F71D0C" w:rsidRDefault="00C9319E" w:rsidP="00BF4BC7">
      <w:pPr>
        <w:pStyle w:val="3"/>
      </w:pPr>
      <w:r w:rsidRPr="00F71D0C">
        <w:t xml:space="preserve">4. </w:t>
      </w:r>
      <w:r w:rsidRPr="00F71D0C">
        <w:t>数据的发送和读取</w:t>
      </w:r>
    </w:p>
    <w:p w:rsidR="00C9319E" w:rsidRPr="00F71D0C" w:rsidRDefault="00C9319E" w:rsidP="00F71D0C">
      <w:pPr>
        <w:ind w:firstLineChars="202" w:firstLine="485"/>
        <w:rPr>
          <w:sz w:val="24"/>
          <w:szCs w:val="24"/>
        </w:rPr>
      </w:pPr>
      <w:r w:rsidRPr="00F71D0C">
        <w:rPr>
          <w:sz w:val="24"/>
          <w:szCs w:val="24"/>
        </w:rPr>
        <w:t>Serial</w:t>
      </w:r>
      <w:r w:rsidRPr="00F71D0C">
        <w:rPr>
          <w:sz w:val="24"/>
          <w:szCs w:val="24"/>
        </w:rPr>
        <w:t>类调用重载的</w:t>
      </w:r>
      <w:r w:rsidRPr="00F71D0C">
        <w:rPr>
          <w:sz w:val="24"/>
          <w:szCs w:val="24"/>
        </w:rPr>
        <w:t>Write</w:t>
      </w:r>
      <w:r w:rsidRPr="00F71D0C">
        <w:rPr>
          <w:sz w:val="24"/>
          <w:szCs w:val="24"/>
        </w:rPr>
        <w:t>和</w:t>
      </w:r>
      <w:r w:rsidRPr="00F71D0C">
        <w:rPr>
          <w:sz w:val="24"/>
          <w:szCs w:val="24"/>
        </w:rPr>
        <w:t>WriteLine</w:t>
      </w:r>
      <w:r w:rsidRPr="00F71D0C">
        <w:rPr>
          <w:sz w:val="24"/>
          <w:szCs w:val="24"/>
        </w:rPr>
        <w:t>方法发送数据，其中</w:t>
      </w:r>
      <w:r w:rsidRPr="00F71D0C">
        <w:rPr>
          <w:sz w:val="24"/>
          <w:szCs w:val="24"/>
        </w:rPr>
        <w:t>WriteLine</w:t>
      </w:r>
      <w:r w:rsidRPr="00F71D0C">
        <w:rPr>
          <w:sz w:val="24"/>
          <w:szCs w:val="24"/>
        </w:rPr>
        <w:t>可发送字符串并在字符串末尾加入换行符，读取串口缓冲区的方法有许多，其中除了</w:t>
      </w:r>
      <w:r w:rsidRPr="00F71D0C">
        <w:rPr>
          <w:sz w:val="24"/>
          <w:szCs w:val="24"/>
        </w:rPr>
        <w:t>ReadExisting</w:t>
      </w:r>
      <w:r w:rsidRPr="00F71D0C">
        <w:rPr>
          <w:sz w:val="24"/>
          <w:szCs w:val="24"/>
        </w:rPr>
        <w:t>和</w:t>
      </w:r>
      <w:r w:rsidRPr="00F71D0C">
        <w:rPr>
          <w:sz w:val="24"/>
          <w:szCs w:val="24"/>
        </w:rPr>
        <w:t>ReadTo,</w:t>
      </w:r>
      <w:r w:rsidRPr="00F71D0C">
        <w:rPr>
          <w:sz w:val="24"/>
          <w:szCs w:val="24"/>
        </w:rPr>
        <w:t>其余的方法都是同步调用，线程被阻塞直到缓冲区有相应的数据或大于</w:t>
      </w:r>
      <w:r w:rsidRPr="00F71D0C">
        <w:rPr>
          <w:sz w:val="24"/>
          <w:szCs w:val="24"/>
        </w:rPr>
        <w:t>ReadTimeOut</w:t>
      </w:r>
      <w:r w:rsidRPr="00F71D0C">
        <w:rPr>
          <w:sz w:val="24"/>
          <w:szCs w:val="24"/>
        </w:rPr>
        <w:t>属性设定的时间值后，引发</w:t>
      </w:r>
      <w:r w:rsidRPr="00F71D0C">
        <w:rPr>
          <w:sz w:val="24"/>
          <w:szCs w:val="24"/>
        </w:rPr>
        <w:t>ReadExisting</w:t>
      </w:r>
      <w:r w:rsidRPr="00F71D0C">
        <w:rPr>
          <w:sz w:val="24"/>
          <w:szCs w:val="24"/>
        </w:rPr>
        <w:t>异常。</w:t>
      </w:r>
    </w:p>
    <w:p w:rsidR="00C9319E" w:rsidRPr="00F71D0C" w:rsidRDefault="00C9319E" w:rsidP="00F71D0C">
      <w:pPr>
        <w:ind w:firstLineChars="202" w:firstLine="485"/>
        <w:rPr>
          <w:sz w:val="24"/>
          <w:szCs w:val="24"/>
        </w:rPr>
      </w:pPr>
      <w:r w:rsidRPr="00F71D0C">
        <w:rPr>
          <w:sz w:val="24"/>
          <w:szCs w:val="24"/>
        </w:rPr>
        <w:t>5.DataReceived</w:t>
      </w:r>
      <w:r w:rsidRPr="00F71D0C">
        <w:rPr>
          <w:sz w:val="24"/>
          <w:szCs w:val="24"/>
        </w:rPr>
        <w:t>事件</w:t>
      </w:r>
    </w:p>
    <w:p w:rsidR="00C9319E" w:rsidRPr="00F71D0C" w:rsidRDefault="00C9319E" w:rsidP="00F71D0C">
      <w:pPr>
        <w:ind w:firstLineChars="202" w:firstLine="485"/>
        <w:rPr>
          <w:sz w:val="24"/>
          <w:szCs w:val="24"/>
        </w:rPr>
      </w:pPr>
      <w:r w:rsidRPr="00F71D0C">
        <w:rPr>
          <w:sz w:val="24"/>
          <w:szCs w:val="24"/>
        </w:rPr>
        <w:t>该事件类似于</w:t>
      </w:r>
      <w:r w:rsidRPr="00F71D0C">
        <w:rPr>
          <w:sz w:val="24"/>
          <w:szCs w:val="24"/>
        </w:rPr>
        <w:t>MSComm</w:t>
      </w:r>
      <w:r w:rsidRPr="00F71D0C">
        <w:rPr>
          <w:sz w:val="24"/>
          <w:szCs w:val="24"/>
        </w:rPr>
        <w:t>控件中的</w:t>
      </w:r>
      <w:r w:rsidRPr="00F71D0C">
        <w:rPr>
          <w:sz w:val="24"/>
          <w:szCs w:val="24"/>
        </w:rPr>
        <w:t>OnComm</w:t>
      </w:r>
      <w:r w:rsidRPr="00F71D0C">
        <w:rPr>
          <w:sz w:val="24"/>
          <w:szCs w:val="24"/>
        </w:rPr>
        <w:t>事件，</w:t>
      </w:r>
      <w:r w:rsidRPr="00F71D0C">
        <w:rPr>
          <w:sz w:val="24"/>
          <w:szCs w:val="24"/>
        </w:rPr>
        <w:t>DataReceived</w:t>
      </w:r>
      <w:r w:rsidRPr="00F71D0C">
        <w:rPr>
          <w:sz w:val="24"/>
          <w:szCs w:val="24"/>
        </w:rPr>
        <w:t>事件在接收到了</w:t>
      </w:r>
      <w:r w:rsidRPr="00F71D0C">
        <w:rPr>
          <w:sz w:val="24"/>
          <w:szCs w:val="24"/>
        </w:rPr>
        <w:t>[ReceivedBytesThreshold]</w:t>
      </w:r>
      <w:r w:rsidRPr="00F71D0C">
        <w:rPr>
          <w:sz w:val="24"/>
          <w:szCs w:val="24"/>
        </w:rPr>
        <w:t>设置的字符个数或接收到了文件结束字符并将其放入了输入缓冲区时被触发。其中</w:t>
      </w:r>
      <w:r w:rsidRPr="00F71D0C">
        <w:rPr>
          <w:sz w:val="24"/>
          <w:szCs w:val="24"/>
        </w:rPr>
        <w:t>[</w:t>
      </w:r>
      <w:hyperlink r:id="rId8" w:history="1">
        <w:r w:rsidRPr="00F71D0C">
          <w:rPr>
            <w:rStyle w:val="a5"/>
            <w:sz w:val="24"/>
            <w:szCs w:val="24"/>
          </w:rPr>
          <w:t>ReceivedBytesThreshold</w:t>
        </w:r>
      </w:hyperlink>
      <w:r w:rsidRPr="00F71D0C">
        <w:rPr>
          <w:sz w:val="24"/>
          <w:szCs w:val="24"/>
        </w:rPr>
        <w:t>]</w:t>
      </w:r>
      <w:r w:rsidRPr="00F71D0C">
        <w:rPr>
          <w:sz w:val="24"/>
          <w:szCs w:val="24"/>
        </w:rPr>
        <w:t>相当于</w:t>
      </w:r>
      <w:r w:rsidRPr="00F71D0C">
        <w:rPr>
          <w:sz w:val="24"/>
          <w:szCs w:val="24"/>
        </w:rPr>
        <w:t>MSComm</w:t>
      </w:r>
      <w:r w:rsidRPr="00F71D0C">
        <w:rPr>
          <w:sz w:val="24"/>
          <w:szCs w:val="24"/>
        </w:rPr>
        <w:t>控件的</w:t>
      </w:r>
      <w:r w:rsidRPr="00F71D0C">
        <w:rPr>
          <w:sz w:val="24"/>
          <w:szCs w:val="24"/>
        </w:rPr>
        <w:t>[Rthreshold]</w:t>
      </w:r>
      <w:r w:rsidRPr="00F71D0C">
        <w:rPr>
          <w:sz w:val="24"/>
          <w:szCs w:val="24"/>
        </w:rPr>
        <w:t>属性，该事件的用法与</w:t>
      </w:r>
      <w:r w:rsidRPr="00F71D0C">
        <w:rPr>
          <w:sz w:val="24"/>
          <w:szCs w:val="24"/>
        </w:rPr>
        <w:t>MsComm</w:t>
      </w:r>
      <w:r w:rsidRPr="00F71D0C">
        <w:rPr>
          <w:sz w:val="24"/>
          <w:szCs w:val="24"/>
        </w:rPr>
        <w:t>控件的</w:t>
      </w:r>
      <w:r w:rsidRPr="00F71D0C">
        <w:rPr>
          <w:sz w:val="24"/>
          <w:szCs w:val="24"/>
        </w:rPr>
        <w:t>OnComm</w:t>
      </w:r>
      <w:r w:rsidRPr="00F71D0C">
        <w:rPr>
          <w:sz w:val="24"/>
          <w:szCs w:val="24"/>
        </w:rPr>
        <w:t>事件在</w:t>
      </w:r>
      <w:r w:rsidRPr="00F71D0C">
        <w:rPr>
          <w:sz w:val="24"/>
          <w:szCs w:val="24"/>
        </w:rPr>
        <w:t>CommEvent</w:t>
      </w:r>
      <w:r w:rsidRPr="00F71D0C">
        <w:rPr>
          <w:sz w:val="24"/>
          <w:szCs w:val="24"/>
        </w:rPr>
        <w:t>为</w:t>
      </w:r>
      <w:r w:rsidRPr="00F71D0C">
        <w:rPr>
          <w:bCs/>
          <w:sz w:val="24"/>
          <w:szCs w:val="24"/>
        </w:rPr>
        <w:t>comEvSend</w:t>
      </w:r>
      <w:r w:rsidRPr="00F71D0C">
        <w:rPr>
          <w:sz w:val="24"/>
          <w:szCs w:val="24"/>
        </w:rPr>
        <w:t>和</w:t>
      </w:r>
      <w:r w:rsidRPr="00F71D0C">
        <w:rPr>
          <w:bCs/>
          <w:sz w:val="24"/>
          <w:szCs w:val="24"/>
        </w:rPr>
        <w:t>comEvEof</w:t>
      </w:r>
      <w:r w:rsidRPr="00F71D0C">
        <w:rPr>
          <w:sz w:val="24"/>
          <w:szCs w:val="24"/>
        </w:rPr>
        <w:t>时是一致的。</w:t>
      </w:r>
    </w:p>
    <w:p w:rsidR="00C9319E" w:rsidRPr="00F71D0C" w:rsidRDefault="00C9319E" w:rsidP="00BF4BC7">
      <w:pPr>
        <w:pStyle w:val="2"/>
      </w:pPr>
      <w:r w:rsidRPr="00F71D0C">
        <w:t>三</w:t>
      </w:r>
      <w:r w:rsidR="0029081F">
        <w:rPr>
          <w:rFonts w:hint="eastAsia"/>
        </w:rPr>
        <w:t>、</w:t>
      </w:r>
      <w:r w:rsidRPr="00F71D0C">
        <w:t>SerialPort</w:t>
      </w:r>
      <w:r w:rsidRPr="00F71D0C">
        <w:t>的使用</w:t>
      </w:r>
    </w:p>
    <w:p w:rsidR="00C9319E" w:rsidRPr="00F71D0C" w:rsidRDefault="00C9319E" w:rsidP="00F71D0C">
      <w:pPr>
        <w:ind w:firstLineChars="202" w:firstLine="485"/>
        <w:rPr>
          <w:sz w:val="24"/>
          <w:szCs w:val="24"/>
        </w:rPr>
      </w:pPr>
      <w:r w:rsidRPr="00F71D0C">
        <w:rPr>
          <w:sz w:val="24"/>
          <w:szCs w:val="24"/>
        </w:rPr>
        <w:t>在进行串口通讯时，一般的流程是设置通讯端口号及波特率、数据位、停止位和校验位，再打开端口连接，发送数据，接收数据，最后关闭端口连接这样几个步骤。</w:t>
      </w:r>
    </w:p>
    <w:p w:rsidR="00C9319E" w:rsidRPr="00F71D0C" w:rsidRDefault="00C9319E" w:rsidP="00F71D0C">
      <w:pPr>
        <w:ind w:firstLineChars="202" w:firstLine="485"/>
        <w:rPr>
          <w:sz w:val="24"/>
          <w:szCs w:val="24"/>
        </w:rPr>
      </w:pPr>
      <w:r w:rsidRPr="00F71D0C">
        <w:rPr>
          <w:sz w:val="24"/>
          <w:szCs w:val="24"/>
        </w:rPr>
        <w:t>数据接收的设计方法在这里比较重要，采用轮询的方法比较浪费时间，在</w:t>
      </w:r>
      <w:r w:rsidRPr="00F71D0C">
        <w:rPr>
          <w:sz w:val="24"/>
          <w:szCs w:val="24"/>
        </w:rPr>
        <w:t>Visual Basic</w:t>
      </w:r>
      <w:r w:rsidRPr="00F71D0C">
        <w:rPr>
          <w:sz w:val="24"/>
          <w:szCs w:val="24"/>
        </w:rPr>
        <w:t>中的延时方法中一般会调用</w:t>
      </w:r>
      <w:r w:rsidRPr="00F71D0C">
        <w:rPr>
          <w:sz w:val="24"/>
          <w:szCs w:val="24"/>
        </w:rPr>
        <w:t>API</w:t>
      </w:r>
      <w:r w:rsidRPr="00F71D0C">
        <w:rPr>
          <w:sz w:val="24"/>
          <w:szCs w:val="24"/>
        </w:rPr>
        <w:t>并用</w:t>
      </w:r>
      <w:r w:rsidRPr="00F71D0C">
        <w:rPr>
          <w:sz w:val="24"/>
          <w:szCs w:val="24"/>
        </w:rPr>
        <w:t>DOEvents</w:t>
      </w:r>
      <w:r w:rsidRPr="00F71D0C">
        <w:rPr>
          <w:sz w:val="24"/>
          <w:szCs w:val="24"/>
        </w:rPr>
        <w:t>方法来处理，但程序不易控制，建议采用</w:t>
      </w:r>
      <w:r w:rsidRPr="00F71D0C">
        <w:rPr>
          <w:sz w:val="24"/>
          <w:szCs w:val="24"/>
        </w:rPr>
        <w:t>DataReceived</w:t>
      </w:r>
      <w:r w:rsidRPr="00F71D0C">
        <w:rPr>
          <w:sz w:val="24"/>
          <w:szCs w:val="24"/>
        </w:rPr>
        <w:t>事件触发的方法，合理的设置</w:t>
      </w:r>
      <w:r w:rsidRPr="00F71D0C">
        <w:rPr>
          <w:sz w:val="24"/>
          <w:szCs w:val="24"/>
        </w:rPr>
        <w:t>ReceivedBytesThreshold</w:t>
      </w:r>
      <w:r w:rsidRPr="00F71D0C">
        <w:rPr>
          <w:sz w:val="24"/>
          <w:szCs w:val="24"/>
        </w:rPr>
        <w:t>的值，若接收的是定长的数据，则将</w:t>
      </w:r>
      <w:r w:rsidRPr="00F71D0C">
        <w:rPr>
          <w:sz w:val="24"/>
          <w:szCs w:val="24"/>
        </w:rPr>
        <w:t>ReceivedBytesThreshold</w:t>
      </w:r>
      <w:r w:rsidRPr="00F71D0C">
        <w:rPr>
          <w:sz w:val="24"/>
          <w:szCs w:val="24"/>
        </w:rPr>
        <w:t>设为接收数据的长度，若接收数据的结尾是固定的字符或字符串则可采用</w:t>
      </w:r>
      <w:r w:rsidRPr="00F71D0C">
        <w:rPr>
          <w:sz w:val="24"/>
          <w:szCs w:val="24"/>
        </w:rPr>
        <w:t>ReadTo</w:t>
      </w:r>
      <w:r w:rsidRPr="00F71D0C">
        <w:rPr>
          <w:sz w:val="24"/>
          <w:szCs w:val="24"/>
        </w:rPr>
        <w:t>的方法或在</w:t>
      </w:r>
      <w:r w:rsidRPr="00F71D0C">
        <w:rPr>
          <w:sz w:val="24"/>
          <w:szCs w:val="24"/>
        </w:rPr>
        <w:t>DataReceived</w:t>
      </w:r>
      <w:r w:rsidRPr="00F71D0C">
        <w:rPr>
          <w:sz w:val="24"/>
          <w:szCs w:val="24"/>
        </w:rPr>
        <w:t>事件中判断接收的字符是否满足条件。</w:t>
      </w:r>
    </w:p>
    <w:p w:rsidR="00C9319E" w:rsidRPr="00F71D0C" w:rsidRDefault="00C9319E" w:rsidP="00F71D0C">
      <w:pPr>
        <w:ind w:firstLineChars="202" w:firstLine="485"/>
        <w:rPr>
          <w:sz w:val="24"/>
          <w:szCs w:val="24"/>
        </w:rPr>
      </w:pPr>
      <w:r w:rsidRPr="00F71D0C">
        <w:rPr>
          <w:sz w:val="24"/>
          <w:szCs w:val="24"/>
        </w:rPr>
        <w:t>SerialPort</w:t>
      </w:r>
      <w:r w:rsidRPr="00F71D0C">
        <w:rPr>
          <w:sz w:val="24"/>
          <w:szCs w:val="24"/>
        </w:rPr>
        <w:t>类读取数据的许多方法是同步阻塞调用，尽量避免在主线程中调用，可以使用异步处理或线程间处理调用这些读取数据的方法。</w:t>
      </w:r>
    </w:p>
    <w:p w:rsidR="00C9319E" w:rsidRPr="00F71D0C" w:rsidRDefault="00C9319E" w:rsidP="00F71D0C">
      <w:pPr>
        <w:ind w:firstLineChars="202" w:firstLine="485"/>
        <w:rPr>
          <w:sz w:val="24"/>
          <w:szCs w:val="24"/>
        </w:rPr>
      </w:pPr>
      <w:r w:rsidRPr="00F71D0C">
        <w:rPr>
          <w:sz w:val="24"/>
          <w:szCs w:val="24"/>
        </w:rPr>
        <w:t>由于</w:t>
      </w:r>
      <w:r w:rsidRPr="00F71D0C">
        <w:rPr>
          <w:sz w:val="24"/>
          <w:szCs w:val="24"/>
        </w:rPr>
        <w:t>DataReceived</w:t>
      </w:r>
      <w:r w:rsidRPr="00F71D0C">
        <w:rPr>
          <w:sz w:val="24"/>
          <w:szCs w:val="24"/>
        </w:rPr>
        <w:t>事件在辅线程被引发，当收到完整的一条数据，返回主线程处理或在窗体上显示时，请注意跨线程的处理，</w:t>
      </w:r>
      <w:r w:rsidRPr="00F71D0C">
        <w:rPr>
          <w:sz w:val="24"/>
          <w:szCs w:val="24"/>
        </w:rPr>
        <w:t>C#</w:t>
      </w:r>
      <w:r w:rsidRPr="00F71D0C">
        <w:rPr>
          <w:sz w:val="24"/>
          <w:szCs w:val="24"/>
        </w:rPr>
        <w:t>可采用控件异步委托的方法</w:t>
      </w:r>
      <w:r w:rsidRPr="00F71D0C">
        <w:rPr>
          <w:sz w:val="24"/>
          <w:szCs w:val="24"/>
        </w:rPr>
        <w:lastRenderedPageBreak/>
        <w:t>Control.BeginInvoke</w:t>
      </w:r>
      <w:r w:rsidRPr="00F71D0C">
        <w:rPr>
          <w:sz w:val="24"/>
          <w:szCs w:val="24"/>
        </w:rPr>
        <w:t>及同步委托的方法</w:t>
      </w:r>
      <w:r w:rsidRPr="00F71D0C">
        <w:rPr>
          <w:sz w:val="24"/>
          <w:szCs w:val="24"/>
        </w:rPr>
        <w:t>Invoke</w:t>
      </w:r>
      <w:r w:rsidRPr="00F71D0C">
        <w:rPr>
          <w:sz w:val="24"/>
          <w:szCs w:val="24"/>
        </w:rPr>
        <w:t>。</w:t>
      </w:r>
    </w:p>
    <w:p w:rsidR="00C9319E" w:rsidRPr="00F71D0C" w:rsidRDefault="00C9319E" w:rsidP="00781D57">
      <w:pPr>
        <w:rPr>
          <w:sz w:val="24"/>
          <w:szCs w:val="24"/>
        </w:rPr>
      </w:pPr>
      <w:r w:rsidRPr="00F71D0C">
        <w:rPr>
          <w:rFonts w:hint="eastAsia"/>
          <w:sz w:val="24"/>
          <w:szCs w:val="24"/>
        </w:rPr>
        <w:t>四</w:t>
      </w:r>
      <w:r w:rsidRPr="00F71D0C">
        <w:rPr>
          <w:sz w:val="24"/>
          <w:szCs w:val="24"/>
        </w:rPr>
        <w:t>．</w:t>
      </w:r>
      <w:r w:rsidRPr="00F71D0C">
        <w:rPr>
          <w:rFonts w:hint="eastAsia"/>
          <w:sz w:val="24"/>
          <w:szCs w:val="24"/>
        </w:rPr>
        <w:t>在后面窗体调用前面窗体或者其他类中的构件或者事件，都需要做实例化</w:t>
      </w:r>
      <w:r w:rsidR="00781D57" w:rsidRPr="00F71D0C">
        <w:rPr>
          <w:rFonts w:hint="eastAsia"/>
          <w:sz w:val="24"/>
          <w:szCs w:val="24"/>
        </w:rPr>
        <w:t>，</w:t>
      </w:r>
      <w:r w:rsidR="00781D57" w:rsidRPr="00F71D0C">
        <w:rPr>
          <w:rFonts w:hint="eastAsia"/>
          <w:noProof/>
          <w:kern w:val="0"/>
          <w:sz w:val="24"/>
          <w:szCs w:val="24"/>
        </w:rPr>
        <w:t>其他窗体都是调用</w:t>
      </w:r>
      <w:r w:rsidR="00781D57" w:rsidRPr="00F71D0C">
        <w:rPr>
          <w:rFonts w:hint="eastAsia"/>
          <w:noProof/>
          <w:kern w:val="0"/>
          <w:sz w:val="24"/>
          <w:szCs w:val="24"/>
        </w:rPr>
        <w:t>SCI</w:t>
      </w:r>
      <w:r w:rsidR="00781D57" w:rsidRPr="00F71D0C">
        <w:rPr>
          <w:rFonts w:hint="eastAsia"/>
          <w:noProof/>
          <w:kern w:val="0"/>
          <w:sz w:val="24"/>
          <w:szCs w:val="24"/>
        </w:rPr>
        <w:t>类中的串口功能函数来进行串口通信。</w:t>
      </w:r>
      <w:r w:rsidRPr="00F71D0C">
        <w:rPr>
          <w:rFonts w:hint="eastAsia"/>
          <w:sz w:val="24"/>
          <w:szCs w:val="24"/>
        </w:rPr>
        <w:t>：</w:t>
      </w:r>
    </w:p>
    <w:p w:rsidR="007A16B3" w:rsidRPr="00F71D0C" w:rsidRDefault="00C9319E" w:rsidP="00F71D0C">
      <w:pPr>
        <w:ind w:firstLineChars="202" w:firstLine="485"/>
        <w:rPr>
          <w:noProof/>
          <w:color w:val="008000"/>
          <w:kern w:val="0"/>
          <w:sz w:val="24"/>
          <w:szCs w:val="24"/>
        </w:rPr>
      </w:pPr>
      <w:r w:rsidRPr="00F71D0C">
        <w:rPr>
          <w:rFonts w:hint="eastAsia"/>
          <w:noProof/>
          <w:color w:val="008080"/>
          <w:kern w:val="0"/>
          <w:sz w:val="24"/>
          <w:szCs w:val="24"/>
        </w:rPr>
        <w:t>例如：</w:t>
      </w:r>
      <w:r w:rsidRPr="00F71D0C">
        <w:rPr>
          <w:noProof/>
          <w:color w:val="008080"/>
          <w:kern w:val="0"/>
          <w:sz w:val="24"/>
          <w:szCs w:val="24"/>
        </w:rPr>
        <w:t>SCI</w:t>
      </w:r>
      <w:r w:rsidRPr="00F71D0C">
        <w:rPr>
          <w:noProof/>
          <w:kern w:val="0"/>
          <w:sz w:val="24"/>
          <w:szCs w:val="24"/>
        </w:rPr>
        <w:t xml:space="preserve"> sci = </w:t>
      </w:r>
      <w:r w:rsidRPr="00F71D0C">
        <w:rPr>
          <w:noProof/>
          <w:color w:val="0000FF"/>
          <w:kern w:val="0"/>
          <w:sz w:val="24"/>
          <w:szCs w:val="24"/>
        </w:rPr>
        <w:t>new</w:t>
      </w:r>
      <w:r w:rsidRPr="00F71D0C">
        <w:rPr>
          <w:noProof/>
          <w:kern w:val="0"/>
          <w:sz w:val="24"/>
          <w:szCs w:val="24"/>
        </w:rPr>
        <w:t xml:space="preserve"> </w:t>
      </w:r>
      <w:r w:rsidRPr="00F71D0C">
        <w:rPr>
          <w:noProof/>
          <w:color w:val="008080"/>
          <w:kern w:val="0"/>
          <w:sz w:val="24"/>
          <w:szCs w:val="24"/>
        </w:rPr>
        <w:t>SCI</w:t>
      </w:r>
      <w:r w:rsidRPr="00F71D0C">
        <w:rPr>
          <w:noProof/>
          <w:kern w:val="0"/>
          <w:sz w:val="24"/>
          <w:szCs w:val="24"/>
        </w:rPr>
        <w:t xml:space="preserve">();    </w:t>
      </w:r>
      <w:r w:rsidRPr="00F71D0C">
        <w:rPr>
          <w:noProof/>
          <w:color w:val="008000"/>
          <w:kern w:val="0"/>
          <w:sz w:val="24"/>
          <w:szCs w:val="24"/>
        </w:rPr>
        <w:t>//</w:t>
      </w:r>
      <w:r w:rsidRPr="00F71D0C">
        <w:rPr>
          <w:noProof/>
          <w:color w:val="008000"/>
          <w:kern w:val="0"/>
          <w:sz w:val="24"/>
          <w:szCs w:val="24"/>
        </w:rPr>
        <w:t>要调用</w:t>
      </w:r>
      <w:r w:rsidRPr="00F71D0C">
        <w:rPr>
          <w:noProof/>
          <w:color w:val="008000"/>
          <w:kern w:val="0"/>
          <w:sz w:val="24"/>
          <w:szCs w:val="24"/>
        </w:rPr>
        <w:t>SCI</w:t>
      </w:r>
      <w:r w:rsidRPr="00F71D0C">
        <w:rPr>
          <w:noProof/>
          <w:color w:val="008000"/>
          <w:kern w:val="0"/>
          <w:sz w:val="24"/>
          <w:szCs w:val="24"/>
        </w:rPr>
        <w:t>类中所定义的函数</w:t>
      </w:r>
    </w:p>
    <w:p w:rsidR="00781D57" w:rsidRPr="00F71D0C" w:rsidRDefault="00781D57" w:rsidP="00F71D0C">
      <w:pPr>
        <w:ind w:firstLineChars="202" w:firstLine="485"/>
        <w:rPr>
          <w:rFonts w:ascii="Fixedsys"/>
          <w:noProof/>
          <w:color w:val="008000"/>
          <w:kern w:val="0"/>
          <w:sz w:val="24"/>
          <w:szCs w:val="24"/>
        </w:rPr>
      </w:pPr>
      <w:r w:rsidRPr="00F71D0C">
        <w:rPr>
          <w:noProof/>
          <w:kern w:val="0"/>
          <w:sz w:val="24"/>
          <w:szCs w:val="24"/>
        </w:rPr>
        <w:t xml:space="preserve">sci.SCIReceiveData(ADserialPort, </w:t>
      </w:r>
      <w:r w:rsidRPr="00F71D0C">
        <w:rPr>
          <w:noProof/>
          <w:color w:val="0000FF"/>
          <w:kern w:val="0"/>
          <w:sz w:val="24"/>
          <w:szCs w:val="24"/>
        </w:rPr>
        <w:t>ref</w:t>
      </w:r>
      <w:r w:rsidRPr="00F71D0C">
        <w:rPr>
          <w:noProof/>
          <w:kern w:val="0"/>
          <w:sz w:val="24"/>
          <w:szCs w:val="24"/>
        </w:rPr>
        <w:t xml:space="preserve"> </w:t>
      </w:r>
      <w:r w:rsidRPr="00F71D0C">
        <w:rPr>
          <w:noProof/>
          <w:color w:val="008080"/>
          <w:kern w:val="0"/>
          <w:sz w:val="24"/>
          <w:szCs w:val="24"/>
        </w:rPr>
        <w:t>PublicVar</w:t>
      </w:r>
      <w:r w:rsidRPr="00F71D0C">
        <w:rPr>
          <w:noProof/>
          <w:kern w:val="0"/>
          <w:sz w:val="24"/>
          <w:szCs w:val="24"/>
        </w:rPr>
        <w:t>.g_ReceiveByteArray);</w:t>
      </w:r>
      <w:r w:rsidRPr="00F71D0C">
        <w:rPr>
          <w:rFonts w:ascii="Fixedsys"/>
          <w:noProof/>
          <w:color w:val="008000"/>
          <w:kern w:val="0"/>
          <w:sz w:val="24"/>
          <w:szCs w:val="24"/>
        </w:rPr>
        <w:t xml:space="preserve"> //</w:t>
      </w:r>
      <w:r w:rsidRPr="00F71D0C">
        <w:rPr>
          <w:rFonts w:ascii="Fixedsys"/>
          <w:noProof/>
          <w:color w:val="008000"/>
          <w:kern w:val="0"/>
          <w:sz w:val="24"/>
          <w:szCs w:val="24"/>
        </w:rPr>
        <w:t>调用串口接收函数</w:t>
      </w:r>
      <w:r w:rsidRPr="00F71D0C">
        <w:rPr>
          <w:rFonts w:ascii="Fixedsys"/>
          <w:noProof/>
          <w:color w:val="008000"/>
          <w:kern w:val="0"/>
          <w:sz w:val="24"/>
          <w:szCs w:val="24"/>
        </w:rPr>
        <w:t>,</w:t>
      </w:r>
      <w:r w:rsidRPr="00F71D0C">
        <w:rPr>
          <w:rFonts w:ascii="Fixedsys"/>
          <w:noProof/>
          <w:color w:val="008000"/>
          <w:kern w:val="0"/>
          <w:sz w:val="24"/>
          <w:szCs w:val="24"/>
        </w:rPr>
        <w:t>并返回结果</w:t>
      </w:r>
    </w:p>
    <w:p w:rsidR="009F5F7A" w:rsidRPr="00F71D0C" w:rsidRDefault="00F71D0C" w:rsidP="00BF4BC7">
      <w:pPr>
        <w:pStyle w:val="2"/>
        <w:rPr>
          <w:noProof/>
          <w:kern w:val="0"/>
        </w:rPr>
      </w:pPr>
      <w:r w:rsidRPr="00F71D0C">
        <w:rPr>
          <w:rFonts w:hint="eastAsia"/>
          <w:noProof/>
          <w:kern w:val="0"/>
        </w:rPr>
        <w:t>四</w:t>
      </w:r>
      <w:r w:rsidR="0029081F">
        <w:rPr>
          <w:rFonts w:hint="eastAsia"/>
          <w:noProof/>
          <w:kern w:val="0"/>
        </w:rPr>
        <w:t>、</w:t>
      </w:r>
      <w:r w:rsidR="009F5F7A" w:rsidRPr="00F71D0C">
        <w:rPr>
          <w:rFonts w:hint="eastAsia"/>
          <w:noProof/>
          <w:kern w:val="0"/>
        </w:rPr>
        <w:t>低端组帧技术：</w:t>
      </w:r>
    </w:p>
    <w:p w:rsidR="00781D57" w:rsidRPr="00F71D0C" w:rsidRDefault="00781D57" w:rsidP="00F71D0C">
      <w:pPr>
        <w:ind w:firstLineChars="202" w:firstLine="485"/>
        <w:rPr>
          <w:noProof/>
          <w:kern w:val="0"/>
          <w:sz w:val="24"/>
          <w:szCs w:val="24"/>
        </w:rPr>
      </w:pPr>
      <w:r w:rsidRPr="00F71D0C">
        <w:rPr>
          <w:rFonts w:hint="eastAsia"/>
          <w:noProof/>
          <w:kern w:val="0"/>
          <w:sz w:val="24"/>
          <w:szCs w:val="24"/>
        </w:rPr>
        <w:t>总中断关闭，接收</w:t>
      </w:r>
      <w:r w:rsidRPr="00F71D0C">
        <w:rPr>
          <w:rFonts w:hint="eastAsia"/>
          <w:noProof/>
          <w:kern w:val="0"/>
          <w:sz w:val="24"/>
          <w:szCs w:val="24"/>
        </w:rPr>
        <w:t>1</w:t>
      </w:r>
      <w:r w:rsidRPr="00F71D0C">
        <w:rPr>
          <w:rFonts w:hint="eastAsia"/>
          <w:noProof/>
          <w:kern w:val="0"/>
          <w:sz w:val="24"/>
          <w:szCs w:val="24"/>
        </w:rPr>
        <w:t>个字节数据</w:t>
      </w:r>
      <w:r w:rsidRPr="00F71D0C">
        <w:rPr>
          <w:rFonts w:hint="eastAsia"/>
          <w:noProof/>
          <w:kern w:val="0"/>
          <w:sz w:val="24"/>
          <w:szCs w:val="24"/>
        </w:rPr>
        <w:t>,</w:t>
      </w:r>
      <w:r w:rsidRPr="00F71D0C">
        <w:rPr>
          <w:rFonts w:hint="eastAsia"/>
          <w:noProof/>
          <w:kern w:val="0"/>
          <w:sz w:val="24"/>
          <w:szCs w:val="24"/>
        </w:rPr>
        <w:t>满足条件就开始组帧，不满足条件丢弃接收的数据，但是要事先设定帧格式，或者根据已有的帧格式组帧。</w:t>
      </w:r>
    </w:p>
    <w:tbl>
      <w:tblPr>
        <w:tblStyle w:val="a6"/>
        <w:tblW w:w="0" w:type="auto"/>
        <w:tblLook w:val="04A0"/>
      </w:tblPr>
      <w:tblGrid>
        <w:gridCol w:w="8522"/>
      </w:tblGrid>
      <w:tr w:rsidR="00781D57" w:rsidRPr="00F71D0C" w:rsidTr="00781D57">
        <w:tc>
          <w:tcPr>
            <w:tcW w:w="8522" w:type="dxa"/>
          </w:tcPr>
          <w:p w:rsidR="00781D57" w:rsidRPr="00F71D0C" w:rsidRDefault="00781D57" w:rsidP="00781D57">
            <w:pPr>
              <w:rPr>
                <w:rFonts w:ascii="Times New Roman" w:hAnsi="Times New Roman" w:cs="Times New Roman"/>
                <w:noProof/>
                <w:kern w:val="0"/>
                <w:sz w:val="24"/>
                <w:szCs w:val="24"/>
              </w:rPr>
            </w:pPr>
            <w:r w:rsidRPr="00F71D0C">
              <w:rPr>
                <w:rFonts w:ascii="Times New Roman" w:hAnsi="Times New Roman" w:cs="Times New Roman"/>
                <w:noProof/>
                <w:kern w:val="0"/>
                <w:sz w:val="24"/>
                <w:szCs w:val="24"/>
              </w:rPr>
              <w:t>//     "An????D"</w:t>
            </w:r>
            <w:r w:rsidRPr="00F71D0C">
              <w:rPr>
                <w:rFonts w:ascii="Times New Roman" w:cs="Times New Roman"/>
                <w:noProof/>
                <w:kern w:val="0"/>
                <w:sz w:val="24"/>
                <w:szCs w:val="24"/>
              </w:rPr>
              <w:t>帧头</w:t>
            </w:r>
            <w:r w:rsidRPr="00F71D0C">
              <w:rPr>
                <w:rFonts w:ascii="Times New Roman" w:hAnsi="Times New Roman" w:cs="Times New Roman"/>
                <w:noProof/>
                <w:kern w:val="0"/>
                <w:sz w:val="24"/>
                <w:szCs w:val="24"/>
              </w:rPr>
              <w:t>:A</w:t>
            </w:r>
            <w:r w:rsidRPr="00F71D0C">
              <w:rPr>
                <w:rFonts w:ascii="Times New Roman" w:cs="Times New Roman"/>
                <w:noProof/>
                <w:kern w:val="0"/>
                <w:sz w:val="24"/>
                <w:szCs w:val="24"/>
              </w:rPr>
              <w:t>；帧尾</w:t>
            </w:r>
            <w:r w:rsidRPr="00F71D0C">
              <w:rPr>
                <w:rFonts w:ascii="Times New Roman" w:hAnsi="Times New Roman" w:cs="Times New Roman"/>
                <w:noProof/>
                <w:kern w:val="0"/>
                <w:sz w:val="24"/>
                <w:szCs w:val="24"/>
              </w:rPr>
              <w:t>:B</w:t>
            </w:r>
            <w:r w:rsidRPr="00F71D0C">
              <w:rPr>
                <w:rFonts w:ascii="Times New Roman" w:cs="Times New Roman"/>
                <w:noProof/>
                <w:kern w:val="0"/>
                <w:sz w:val="24"/>
                <w:szCs w:val="24"/>
              </w:rPr>
              <w:t>；</w:t>
            </w:r>
            <w:r w:rsidRPr="00F71D0C">
              <w:rPr>
                <w:rFonts w:ascii="Times New Roman" w:hAnsi="Times New Roman" w:cs="Times New Roman"/>
                <w:noProof/>
                <w:kern w:val="0"/>
                <w:sz w:val="24"/>
                <w:szCs w:val="24"/>
              </w:rPr>
              <w:t>n:</w:t>
            </w:r>
            <w:r w:rsidRPr="00F71D0C">
              <w:rPr>
                <w:rFonts w:ascii="Times New Roman" w:cs="Times New Roman"/>
                <w:noProof/>
                <w:kern w:val="0"/>
                <w:sz w:val="24"/>
                <w:szCs w:val="24"/>
              </w:rPr>
              <w:t>代表有效数据长度；</w:t>
            </w:r>
            <w:r w:rsidRPr="00F71D0C">
              <w:rPr>
                <w:rFonts w:ascii="Times New Roman" w:hAnsi="Times New Roman" w:cs="Times New Roman"/>
                <w:noProof/>
                <w:kern w:val="0"/>
                <w:sz w:val="24"/>
                <w:szCs w:val="24"/>
              </w:rPr>
              <w:t>?:</w:t>
            </w:r>
            <w:r w:rsidRPr="00F71D0C">
              <w:rPr>
                <w:rFonts w:ascii="Times New Roman" w:cs="Times New Roman"/>
                <w:noProof/>
                <w:kern w:val="0"/>
                <w:sz w:val="24"/>
                <w:szCs w:val="24"/>
              </w:rPr>
              <w:t>有效数据；</w:t>
            </w:r>
            <w:r w:rsidRPr="00F71D0C">
              <w:rPr>
                <w:rFonts w:ascii="Times New Roman" w:hAnsi="Times New Roman" w:cs="Times New Roman"/>
                <w:noProof/>
                <w:kern w:val="0"/>
                <w:sz w:val="24"/>
                <w:szCs w:val="24"/>
              </w:rPr>
              <w:t>D:</w:t>
            </w:r>
            <w:r w:rsidRPr="00F71D0C">
              <w:rPr>
                <w:rFonts w:ascii="Times New Roman" w:cs="Times New Roman"/>
                <w:noProof/>
                <w:kern w:val="0"/>
                <w:sz w:val="24"/>
                <w:szCs w:val="24"/>
              </w:rPr>
              <w:t>帧尾。</w:t>
            </w:r>
          </w:p>
          <w:p w:rsidR="00781D57" w:rsidRPr="00F71D0C" w:rsidRDefault="00781D57" w:rsidP="00781D57">
            <w:pPr>
              <w:rPr>
                <w:rFonts w:ascii="Times New Roman" w:hAnsi="Times New Roman" w:cs="Times New Roman"/>
                <w:noProof/>
                <w:kern w:val="0"/>
                <w:sz w:val="24"/>
                <w:szCs w:val="24"/>
              </w:rPr>
            </w:pPr>
            <w:r w:rsidRPr="00F71D0C">
              <w:rPr>
                <w:rFonts w:ascii="Times New Roman" w:hAnsi="Times New Roman" w:cs="Times New Roman"/>
                <w:noProof/>
                <w:kern w:val="0"/>
                <w:sz w:val="24"/>
                <w:szCs w:val="24"/>
              </w:rPr>
              <w:t>//     gSCI_ISR_buffer:</w:t>
            </w:r>
            <w:r w:rsidRPr="00F71D0C">
              <w:rPr>
                <w:rFonts w:ascii="Times New Roman" w:cs="Times New Roman"/>
                <w:noProof/>
                <w:kern w:val="0"/>
                <w:sz w:val="24"/>
                <w:szCs w:val="24"/>
              </w:rPr>
              <w:t>接收数据缓冲区</w:t>
            </w:r>
            <w:r w:rsidRPr="00F71D0C">
              <w:rPr>
                <w:rFonts w:ascii="Times New Roman" w:hAnsi="Times New Roman" w:cs="Times New Roman"/>
                <w:noProof/>
                <w:kern w:val="0"/>
                <w:sz w:val="24"/>
                <w:szCs w:val="24"/>
              </w:rPr>
              <w:t xml:space="preserve">       </w:t>
            </w:r>
            <w:r w:rsidR="009F3353" w:rsidRPr="00F71D0C">
              <w:rPr>
                <w:rFonts w:ascii="Times New Roman" w:hAnsi="Times New Roman" w:cs="Times New Roman"/>
                <w:noProof/>
                <w:kern w:val="0"/>
                <w:sz w:val="24"/>
                <w:szCs w:val="24"/>
              </w:rPr>
              <w:t xml:space="preserve">                              </w:t>
            </w:r>
          </w:p>
          <w:p w:rsidR="00781D57" w:rsidRPr="00F71D0C" w:rsidRDefault="00781D57" w:rsidP="00781D57">
            <w:pPr>
              <w:rPr>
                <w:rFonts w:ascii="Times New Roman" w:hAnsi="Times New Roman" w:cs="Times New Roman"/>
                <w:noProof/>
                <w:kern w:val="0"/>
                <w:sz w:val="24"/>
                <w:szCs w:val="24"/>
              </w:rPr>
            </w:pPr>
            <w:r w:rsidRPr="00F71D0C">
              <w:rPr>
                <w:rFonts w:ascii="Times New Roman" w:hAnsi="Times New Roman" w:cs="Times New Roman"/>
                <w:noProof/>
                <w:kern w:val="0"/>
                <w:sz w:val="24"/>
                <w:szCs w:val="24"/>
              </w:rPr>
              <w:t>//     gSCI_ISR_flag:</w:t>
            </w:r>
            <w:r w:rsidRPr="00F71D0C">
              <w:rPr>
                <w:rFonts w:ascii="Times New Roman" w:cs="Times New Roman"/>
                <w:noProof/>
                <w:kern w:val="0"/>
                <w:sz w:val="24"/>
                <w:szCs w:val="24"/>
              </w:rPr>
              <w:t>组帧完成标志位</w:t>
            </w:r>
            <w:r w:rsidRPr="00F71D0C">
              <w:rPr>
                <w:rFonts w:ascii="Times New Roman" w:hAnsi="Times New Roman" w:cs="Times New Roman"/>
                <w:noProof/>
                <w:kern w:val="0"/>
                <w:sz w:val="24"/>
                <w:szCs w:val="24"/>
              </w:rPr>
              <w:t>.(1:</w:t>
            </w:r>
            <w:r w:rsidRPr="00F71D0C">
              <w:rPr>
                <w:rFonts w:ascii="Times New Roman" w:cs="Times New Roman"/>
                <w:noProof/>
                <w:kern w:val="0"/>
                <w:sz w:val="24"/>
                <w:szCs w:val="24"/>
              </w:rPr>
              <w:t>组帧完成可解帧读取数据</w:t>
            </w:r>
            <w:r w:rsidRPr="00F71D0C">
              <w:rPr>
                <w:rFonts w:ascii="Times New Roman" w:hAnsi="Times New Roman" w:cs="Times New Roman"/>
                <w:noProof/>
                <w:kern w:val="0"/>
                <w:sz w:val="24"/>
                <w:szCs w:val="24"/>
              </w:rPr>
              <w:t>;0:</w:t>
            </w:r>
            <w:r w:rsidRPr="00F71D0C">
              <w:rPr>
                <w:rFonts w:ascii="Times New Roman" w:cs="Times New Roman"/>
                <w:noProof/>
                <w:kern w:val="0"/>
                <w:sz w:val="24"/>
                <w:szCs w:val="24"/>
              </w:rPr>
              <w:t>未完成组帧</w:t>
            </w:r>
            <w:r w:rsidR="009F3353" w:rsidRPr="00F71D0C">
              <w:rPr>
                <w:rFonts w:ascii="Times New Roman" w:hAnsi="Times New Roman" w:cs="Times New Roman"/>
                <w:noProof/>
                <w:kern w:val="0"/>
                <w:sz w:val="24"/>
                <w:szCs w:val="24"/>
              </w:rPr>
              <w:t>)</w:t>
            </w:r>
          </w:p>
          <w:p w:rsidR="00781D57" w:rsidRPr="00F71D0C" w:rsidRDefault="009F3353" w:rsidP="00781D57">
            <w:pPr>
              <w:rPr>
                <w:rFonts w:ascii="Times New Roman" w:hAnsi="Times New Roman" w:cs="Times New Roman"/>
                <w:sz w:val="24"/>
                <w:szCs w:val="24"/>
              </w:rPr>
            </w:pPr>
            <w:r w:rsidRPr="00F71D0C">
              <w:rPr>
                <w:rFonts w:ascii="Times New Roman" w:hAnsi="Times New Roman" w:cs="Times New Roman"/>
                <w:sz w:val="24"/>
                <w:szCs w:val="24"/>
              </w:rPr>
              <w:t xml:space="preserve">//     </w:t>
            </w:r>
            <w:r w:rsidR="00781D57" w:rsidRPr="00F71D0C">
              <w:rPr>
                <w:rFonts w:ascii="Times New Roman" w:hAnsi="Times New Roman" w:cs="Times New Roman"/>
                <w:sz w:val="24"/>
                <w:szCs w:val="24"/>
              </w:rPr>
              <w:t>uint8 i,Redata;            //</w:t>
            </w:r>
            <w:r w:rsidR="00781D57" w:rsidRPr="00F71D0C">
              <w:rPr>
                <w:rFonts w:ascii="Times New Roman" w:cs="Times New Roman"/>
                <w:sz w:val="24"/>
                <w:szCs w:val="24"/>
              </w:rPr>
              <w:t>临时变量</w:t>
            </w:r>
            <w:r w:rsidR="00781D57" w:rsidRPr="00F71D0C">
              <w:rPr>
                <w:rFonts w:ascii="Times New Roman" w:hAnsi="Times New Roman" w:cs="Times New Roman"/>
                <w:sz w:val="24"/>
                <w:szCs w:val="24"/>
              </w:rPr>
              <w:t>i</w:t>
            </w:r>
            <w:r w:rsidR="00781D57" w:rsidRPr="00F71D0C">
              <w:rPr>
                <w:rFonts w:ascii="Times New Roman" w:cs="Times New Roman"/>
                <w:sz w:val="24"/>
                <w:szCs w:val="24"/>
              </w:rPr>
              <w:t>是</w:t>
            </w:r>
            <w:r w:rsidR="00781D57" w:rsidRPr="00F71D0C">
              <w:rPr>
                <w:rFonts w:ascii="Times New Roman" w:hAnsi="Times New Roman" w:cs="Times New Roman"/>
                <w:sz w:val="24"/>
                <w:szCs w:val="24"/>
              </w:rPr>
              <w:t>SCIRe1(1,&amp;i)</w:t>
            </w:r>
            <w:r w:rsidR="00781D57" w:rsidRPr="00F71D0C">
              <w:rPr>
                <w:rFonts w:ascii="Times New Roman" w:cs="Times New Roman"/>
                <w:sz w:val="24"/>
                <w:szCs w:val="24"/>
              </w:rPr>
              <w:t>的接受成功标志指针</w:t>
            </w:r>
            <w:r w:rsidR="00781D57" w:rsidRPr="00F71D0C">
              <w:rPr>
                <w:rFonts w:ascii="Times New Roman" w:hAnsi="Times New Roman" w:cs="Times New Roman"/>
                <w:sz w:val="24"/>
                <w:szCs w:val="24"/>
              </w:rPr>
              <w:t>,</w:t>
            </w:r>
          </w:p>
          <w:p w:rsidR="00781D57" w:rsidRPr="00F71D0C" w:rsidRDefault="009F3353" w:rsidP="00781D57">
            <w:pPr>
              <w:rPr>
                <w:rFonts w:ascii="Times New Roman" w:hAnsi="Times New Roman" w:cs="Times New Roman"/>
                <w:sz w:val="24"/>
                <w:szCs w:val="24"/>
              </w:rPr>
            </w:pPr>
            <w:r w:rsidRPr="00F71D0C">
              <w:rPr>
                <w:rFonts w:ascii="Times New Roman" w:hAnsi="Times New Roman" w:cs="Times New Roman"/>
                <w:sz w:val="24"/>
                <w:szCs w:val="24"/>
              </w:rPr>
              <w:t>//</w:t>
            </w:r>
            <w:r w:rsidR="00781D57" w:rsidRPr="00F71D0C">
              <w:rPr>
                <w:rFonts w:ascii="Times New Roman" w:hAnsi="Times New Roman" w:cs="Times New Roman"/>
                <w:sz w:val="24"/>
                <w:szCs w:val="24"/>
              </w:rPr>
              <w:t xml:space="preserve">                            </w:t>
            </w:r>
            <w:r w:rsidRPr="00F71D0C">
              <w:rPr>
                <w:rFonts w:ascii="Times New Roman" w:hAnsi="Times New Roman" w:cs="Times New Roman"/>
                <w:sz w:val="24"/>
                <w:szCs w:val="24"/>
              </w:rPr>
              <w:t xml:space="preserve"> </w:t>
            </w:r>
            <w:r w:rsidR="00781D57" w:rsidRPr="00F71D0C">
              <w:rPr>
                <w:rFonts w:ascii="Times New Roman" w:hAnsi="Times New Roman" w:cs="Times New Roman"/>
                <w:sz w:val="24"/>
                <w:szCs w:val="24"/>
              </w:rPr>
              <w:t>//Redata</w:t>
            </w:r>
            <w:r w:rsidR="00781D57" w:rsidRPr="00F71D0C">
              <w:rPr>
                <w:rFonts w:ascii="Times New Roman" w:cs="Times New Roman"/>
                <w:sz w:val="24"/>
                <w:szCs w:val="24"/>
              </w:rPr>
              <w:t>存放接收来的数据</w:t>
            </w:r>
          </w:p>
          <w:p w:rsidR="009F3353" w:rsidRPr="00F71D0C" w:rsidRDefault="009F3353" w:rsidP="009F3353">
            <w:pPr>
              <w:rPr>
                <w:rFonts w:ascii="Times New Roman" w:hAnsi="Times New Roman" w:cs="Times New Roman"/>
                <w:sz w:val="24"/>
                <w:szCs w:val="24"/>
              </w:rPr>
            </w:pPr>
            <w:r w:rsidRPr="00F71D0C">
              <w:rPr>
                <w:rFonts w:ascii="Times New Roman" w:hAnsi="Times New Roman" w:cs="Times New Roman"/>
                <w:sz w:val="24"/>
                <w:szCs w:val="24"/>
              </w:rPr>
              <w:t xml:space="preserve">interrupt void isrSCIre(void) </w:t>
            </w:r>
          </w:p>
          <w:p w:rsidR="009F3353" w:rsidRPr="00F71D0C" w:rsidRDefault="009F3353" w:rsidP="009F3353">
            <w:pPr>
              <w:rPr>
                <w:rFonts w:ascii="Times New Roman" w:hAnsi="Times New Roman" w:cs="Times New Roman"/>
                <w:sz w:val="24"/>
                <w:szCs w:val="24"/>
              </w:rPr>
            </w:pPr>
            <w:r w:rsidRPr="00F71D0C">
              <w:rPr>
                <w:rFonts w:ascii="Times New Roman" w:hAnsi="Times New Roman" w:cs="Times New Roman"/>
                <w:sz w:val="24"/>
                <w:szCs w:val="24"/>
              </w:rPr>
              <w:t>{</w:t>
            </w:r>
          </w:p>
          <w:p w:rsidR="00781D57" w:rsidRPr="00F71D0C" w:rsidRDefault="00781D57" w:rsidP="00781D57">
            <w:pPr>
              <w:rPr>
                <w:rFonts w:ascii="Times New Roman" w:hAnsi="Times New Roman" w:cs="Times New Roman"/>
                <w:sz w:val="24"/>
                <w:szCs w:val="24"/>
              </w:rPr>
            </w:pPr>
            <w:r w:rsidRPr="00F71D0C">
              <w:rPr>
                <w:rFonts w:ascii="Times New Roman" w:hAnsi="Times New Roman" w:cs="Times New Roman"/>
                <w:sz w:val="24"/>
                <w:szCs w:val="24"/>
              </w:rPr>
              <w:t xml:space="preserve">    static uint8 j=0;           </w:t>
            </w:r>
            <w:r w:rsidR="009F3353" w:rsidRPr="00F71D0C">
              <w:rPr>
                <w:rFonts w:ascii="Times New Roman" w:hAnsi="Times New Roman" w:cs="Times New Roman"/>
                <w:sz w:val="24"/>
                <w:szCs w:val="24"/>
              </w:rPr>
              <w:t xml:space="preserve"> </w:t>
            </w:r>
            <w:r w:rsidRPr="00F71D0C">
              <w:rPr>
                <w:rFonts w:ascii="Times New Roman" w:hAnsi="Times New Roman" w:cs="Times New Roman"/>
                <w:sz w:val="24"/>
                <w:szCs w:val="24"/>
              </w:rPr>
              <w:t>//</w:t>
            </w:r>
            <w:r w:rsidR="009F3353" w:rsidRPr="00F71D0C">
              <w:rPr>
                <w:rFonts w:ascii="Times New Roman" w:cs="Times New Roman"/>
                <w:sz w:val="24"/>
                <w:szCs w:val="24"/>
              </w:rPr>
              <w:t>静态变量</w:t>
            </w:r>
            <w:r w:rsidRPr="00F71D0C">
              <w:rPr>
                <w:rFonts w:ascii="Times New Roman" w:cs="Times New Roman"/>
                <w:sz w:val="24"/>
                <w:szCs w:val="24"/>
              </w:rPr>
              <w:t>指代接收到的数据的个数</w:t>
            </w:r>
          </w:p>
          <w:p w:rsidR="00781D57" w:rsidRPr="00F71D0C" w:rsidRDefault="00781D57" w:rsidP="00781D57">
            <w:pPr>
              <w:rPr>
                <w:rFonts w:ascii="Times New Roman" w:hAnsi="Times New Roman" w:cs="Times New Roman"/>
                <w:sz w:val="24"/>
                <w:szCs w:val="24"/>
              </w:rPr>
            </w:pPr>
            <w:r w:rsidRPr="00F71D0C">
              <w:rPr>
                <w:rFonts w:ascii="Times New Roman" w:hAnsi="Times New Roman" w:cs="Times New Roman"/>
                <w:sz w:val="24"/>
                <w:szCs w:val="24"/>
              </w:rPr>
              <w:t xml:space="preserve">    DisableInterrupt();        </w:t>
            </w:r>
            <w:r w:rsidR="009F3353" w:rsidRPr="00F71D0C">
              <w:rPr>
                <w:rFonts w:ascii="Times New Roman" w:hAnsi="Times New Roman" w:cs="Times New Roman"/>
                <w:sz w:val="24"/>
                <w:szCs w:val="24"/>
              </w:rPr>
              <w:t xml:space="preserve">   </w:t>
            </w:r>
            <w:r w:rsidRPr="00F71D0C">
              <w:rPr>
                <w:rFonts w:ascii="Times New Roman" w:hAnsi="Times New Roman" w:cs="Times New Roman"/>
                <w:sz w:val="24"/>
                <w:szCs w:val="24"/>
              </w:rPr>
              <w:t>//</w:t>
            </w:r>
            <w:r w:rsidRPr="00F71D0C">
              <w:rPr>
                <w:rFonts w:ascii="Times New Roman" w:cs="Times New Roman"/>
                <w:sz w:val="24"/>
                <w:szCs w:val="24"/>
              </w:rPr>
              <w:t>禁止总中断</w:t>
            </w:r>
          </w:p>
          <w:p w:rsidR="00781D57" w:rsidRPr="00F71D0C" w:rsidRDefault="00781D57" w:rsidP="00781D57">
            <w:pPr>
              <w:rPr>
                <w:rFonts w:ascii="Times New Roman" w:hAnsi="Times New Roman" w:cs="Times New Roman"/>
                <w:sz w:val="24"/>
                <w:szCs w:val="24"/>
              </w:rPr>
            </w:pPr>
            <w:r w:rsidRPr="00F71D0C">
              <w:rPr>
                <w:rFonts w:ascii="Times New Roman" w:hAnsi="Times New Roman" w:cs="Times New Roman"/>
                <w:sz w:val="24"/>
                <w:szCs w:val="24"/>
              </w:rPr>
              <w:t xml:space="preserve">    if (gSCI_ISR_flag==1) goto isrSCIre_Exit; //</w:t>
            </w:r>
            <w:r w:rsidRPr="00F71D0C">
              <w:rPr>
                <w:rFonts w:ascii="Times New Roman" w:cs="Times New Roman"/>
                <w:sz w:val="24"/>
                <w:szCs w:val="24"/>
              </w:rPr>
              <w:t>此时</w:t>
            </w:r>
            <w:r w:rsidRPr="00F71D0C">
              <w:rPr>
                <w:rFonts w:ascii="Times New Roman" w:hAnsi="Times New Roman" w:cs="Times New Roman"/>
                <w:sz w:val="24"/>
                <w:szCs w:val="24"/>
              </w:rPr>
              <w:t>,</w:t>
            </w:r>
            <w:r w:rsidRPr="00F71D0C">
              <w:rPr>
                <w:rFonts w:ascii="Times New Roman" w:cs="Times New Roman"/>
                <w:sz w:val="24"/>
                <w:szCs w:val="24"/>
              </w:rPr>
              <w:t>用户正在解帧则退出中断</w:t>
            </w:r>
          </w:p>
          <w:p w:rsidR="00781D57" w:rsidRPr="00F71D0C" w:rsidRDefault="00781D57" w:rsidP="00781D57">
            <w:pPr>
              <w:rPr>
                <w:rFonts w:ascii="Times New Roman" w:hAnsi="Times New Roman" w:cs="Times New Roman"/>
                <w:sz w:val="24"/>
                <w:szCs w:val="24"/>
              </w:rPr>
            </w:pPr>
            <w:r w:rsidRPr="00F71D0C">
              <w:rPr>
                <w:rFonts w:ascii="Times New Roman" w:hAnsi="Times New Roman" w:cs="Times New Roman"/>
                <w:sz w:val="24"/>
                <w:szCs w:val="24"/>
              </w:rPr>
              <w:t xml:space="preserve">    //</w:t>
            </w:r>
            <w:r w:rsidRPr="00F71D0C">
              <w:rPr>
                <w:rFonts w:ascii="Times New Roman" w:cs="Times New Roman"/>
                <w:sz w:val="24"/>
                <w:szCs w:val="24"/>
              </w:rPr>
              <w:t>接收一个数据开始组帧</w:t>
            </w:r>
          </w:p>
          <w:p w:rsidR="00781D57" w:rsidRPr="00F71D0C" w:rsidRDefault="00781D57" w:rsidP="00781D57">
            <w:pPr>
              <w:rPr>
                <w:rFonts w:ascii="Times New Roman" w:hAnsi="Times New Roman" w:cs="Times New Roman"/>
                <w:sz w:val="24"/>
                <w:szCs w:val="24"/>
              </w:rPr>
            </w:pPr>
            <w:r w:rsidRPr="00F71D0C">
              <w:rPr>
                <w:rFonts w:ascii="Times New Roman" w:hAnsi="Times New Roman" w:cs="Times New Roman"/>
                <w:sz w:val="24"/>
                <w:szCs w:val="24"/>
              </w:rPr>
              <w:t xml:space="preserve">    Redata=SCIRe1(1,&amp;i);      </w:t>
            </w:r>
          </w:p>
          <w:p w:rsidR="00781D57" w:rsidRPr="00F71D0C" w:rsidRDefault="00781D57" w:rsidP="00781D57">
            <w:pPr>
              <w:rPr>
                <w:rFonts w:ascii="Times New Roman" w:hAnsi="Times New Roman" w:cs="Times New Roman"/>
                <w:sz w:val="24"/>
                <w:szCs w:val="24"/>
              </w:rPr>
            </w:pPr>
            <w:r w:rsidRPr="00F71D0C">
              <w:rPr>
                <w:rFonts w:ascii="Times New Roman" w:hAnsi="Times New Roman" w:cs="Times New Roman"/>
                <w:sz w:val="24"/>
                <w:szCs w:val="24"/>
              </w:rPr>
              <w:t xml:space="preserve">    </w:t>
            </w:r>
          </w:p>
          <w:p w:rsidR="00781D57" w:rsidRPr="00F71D0C" w:rsidRDefault="00781D57" w:rsidP="00781D57">
            <w:pPr>
              <w:rPr>
                <w:rFonts w:ascii="Times New Roman" w:hAnsi="Times New Roman" w:cs="Times New Roman"/>
                <w:sz w:val="24"/>
                <w:szCs w:val="24"/>
              </w:rPr>
            </w:pPr>
            <w:r w:rsidRPr="00F71D0C">
              <w:rPr>
                <w:rFonts w:ascii="Times New Roman" w:hAnsi="Times New Roman" w:cs="Times New Roman"/>
                <w:sz w:val="24"/>
                <w:szCs w:val="24"/>
              </w:rPr>
              <w:t xml:space="preserve">    //</w:t>
            </w:r>
            <w:r w:rsidRPr="00F71D0C">
              <w:rPr>
                <w:rFonts w:ascii="Times New Roman" w:cs="Times New Roman"/>
                <w:sz w:val="24"/>
                <w:szCs w:val="24"/>
              </w:rPr>
              <w:t>若是第一个数据则执行</w:t>
            </w:r>
          </w:p>
          <w:p w:rsidR="00781D57" w:rsidRPr="00F71D0C" w:rsidRDefault="00781D57" w:rsidP="00781D57">
            <w:pPr>
              <w:rPr>
                <w:rFonts w:ascii="Times New Roman" w:hAnsi="Times New Roman" w:cs="Times New Roman"/>
                <w:sz w:val="24"/>
                <w:szCs w:val="24"/>
              </w:rPr>
            </w:pPr>
            <w:r w:rsidRPr="00F71D0C">
              <w:rPr>
                <w:rFonts w:ascii="Times New Roman" w:hAnsi="Times New Roman" w:cs="Times New Roman"/>
                <w:sz w:val="24"/>
                <w:szCs w:val="24"/>
              </w:rPr>
              <w:t xml:space="preserve">    if(j==0)</w:t>
            </w:r>
          </w:p>
          <w:p w:rsidR="00781D57" w:rsidRPr="00F71D0C" w:rsidRDefault="00781D57" w:rsidP="00781D57">
            <w:pPr>
              <w:rPr>
                <w:rFonts w:ascii="Times New Roman" w:hAnsi="Times New Roman" w:cs="Times New Roman"/>
                <w:sz w:val="24"/>
                <w:szCs w:val="24"/>
              </w:rPr>
            </w:pPr>
            <w:r w:rsidRPr="00F71D0C">
              <w:rPr>
                <w:rFonts w:ascii="Times New Roman" w:hAnsi="Times New Roman" w:cs="Times New Roman"/>
                <w:sz w:val="24"/>
                <w:szCs w:val="24"/>
              </w:rPr>
              <w:t xml:space="preserve">    {</w:t>
            </w:r>
          </w:p>
          <w:p w:rsidR="00781D57" w:rsidRPr="00F71D0C" w:rsidRDefault="00781D57" w:rsidP="00781D57">
            <w:pPr>
              <w:rPr>
                <w:rFonts w:ascii="Times New Roman" w:hAnsi="Times New Roman" w:cs="Times New Roman"/>
                <w:sz w:val="24"/>
                <w:szCs w:val="24"/>
              </w:rPr>
            </w:pPr>
            <w:r w:rsidRPr="00F71D0C">
              <w:rPr>
                <w:rFonts w:ascii="Times New Roman" w:hAnsi="Times New Roman" w:cs="Times New Roman"/>
                <w:sz w:val="24"/>
                <w:szCs w:val="24"/>
              </w:rPr>
              <w:t xml:space="preserve">        if (Redata='A') </w:t>
            </w:r>
          </w:p>
          <w:p w:rsidR="00781D57" w:rsidRPr="00F71D0C" w:rsidRDefault="00781D57" w:rsidP="00781D57">
            <w:pPr>
              <w:rPr>
                <w:rFonts w:ascii="Times New Roman" w:hAnsi="Times New Roman" w:cs="Times New Roman"/>
                <w:sz w:val="24"/>
                <w:szCs w:val="24"/>
              </w:rPr>
            </w:pPr>
            <w:r w:rsidRPr="00F71D0C">
              <w:rPr>
                <w:rFonts w:ascii="Times New Roman" w:hAnsi="Times New Roman" w:cs="Times New Roman"/>
                <w:sz w:val="24"/>
                <w:szCs w:val="24"/>
              </w:rPr>
              <w:t xml:space="preserve">        {</w:t>
            </w:r>
          </w:p>
          <w:p w:rsidR="00781D57" w:rsidRPr="00F71D0C" w:rsidRDefault="00781D57" w:rsidP="00781D57">
            <w:pPr>
              <w:rPr>
                <w:rFonts w:ascii="Times New Roman" w:hAnsi="Times New Roman" w:cs="Times New Roman"/>
                <w:sz w:val="24"/>
                <w:szCs w:val="24"/>
              </w:rPr>
            </w:pPr>
            <w:r w:rsidRPr="00F71D0C">
              <w:rPr>
                <w:rFonts w:ascii="Times New Roman" w:hAnsi="Times New Roman" w:cs="Times New Roman"/>
                <w:sz w:val="24"/>
                <w:szCs w:val="24"/>
              </w:rPr>
              <w:t xml:space="preserve">            gSCI_ISR_buffer[0]='A';    //</w:t>
            </w:r>
            <w:r w:rsidRPr="00F71D0C">
              <w:rPr>
                <w:rFonts w:ascii="Times New Roman" w:cs="Times New Roman"/>
                <w:sz w:val="24"/>
                <w:szCs w:val="24"/>
              </w:rPr>
              <w:t>当接收到的第一个数据是帧头</w:t>
            </w:r>
            <w:r w:rsidRPr="00F71D0C">
              <w:rPr>
                <w:rFonts w:ascii="Times New Roman" w:hAnsi="Times New Roman" w:cs="Times New Roman"/>
                <w:sz w:val="24"/>
                <w:szCs w:val="24"/>
              </w:rPr>
              <w:t>'A'</w:t>
            </w:r>
            <w:r w:rsidRPr="00F71D0C">
              <w:rPr>
                <w:rFonts w:ascii="Times New Roman" w:cs="Times New Roman"/>
                <w:sz w:val="24"/>
                <w:szCs w:val="24"/>
              </w:rPr>
              <w:t>则存入</w:t>
            </w:r>
          </w:p>
          <w:p w:rsidR="00781D57" w:rsidRPr="00F71D0C" w:rsidRDefault="00781D57" w:rsidP="00781D57">
            <w:pPr>
              <w:rPr>
                <w:rFonts w:ascii="Times New Roman" w:hAnsi="Times New Roman" w:cs="Times New Roman"/>
                <w:sz w:val="24"/>
                <w:szCs w:val="24"/>
              </w:rPr>
            </w:pPr>
            <w:r w:rsidRPr="00F71D0C">
              <w:rPr>
                <w:rFonts w:ascii="Times New Roman" w:hAnsi="Times New Roman" w:cs="Times New Roman"/>
                <w:sz w:val="24"/>
                <w:szCs w:val="24"/>
              </w:rPr>
              <w:t xml:space="preserve">                                       //</w:t>
            </w:r>
            <w:r w:rsidRPr="00F71D0C">
              <w:rPr>
                <w:rFonts w:ascii="Times New Roman" w:cs="Times New Roman"/>
                <w:sz w:val="24"/>
                <w:szCs w:val="24"/>
              </w:rPr>
              <w:t>接收数据缓冲区</w:t>
            </w:r>
            <w:r w:rsidRPr="00F71D0C">
              <w:rPr>
                <w:rFonts w:ascii="Times New Roman" w:hAnsi="Times New Roman" w:cs="Times New Roman"/>
                <w:sz w:val="24"/>
                <w:szCs w:val="24"/>
              </w:rPr>
              <w:t>gSCI_ISR_buffer</w:t>
            </w:r>
            <w:r w:rsidRPr="00F71D0C">
              <w:rPr>
                <w:rFonts w:ascii="Times New Roman" w:cs="Times New Roman"/>
                <w:sz w:val="24"/>
                <w:szCs w:val="24"/>
              </w:rPr>
              <w:t>中</w:t>
            </w:r>
          </w:p>
          <w:p w:rsidR="00781D57" w:rsidRPr="00F71D0C" w:rsidRDefault="00781D57" w:rsidP="00781D57">
            <w:pPr>
              <w:rPr>
                <w:rFonts w:ascii="Times New Roman" w:hAnsi="Times New Roman" w:cs="Times New Roman"/>
                <w:sz w:val="24"/>
                <w:szCs w:val="24"/>
              </w:rPr>
            </w:pPr>
            <w:r w:rsidRPr="00F71D0C">
              <w:rPr>
                <w:rFonts w:ascii="Times New Roman" w:hAnsi="Times New Roman" w:cs="Times New Roman"/>
                <w:sz w:val="24"/>
                <w:szCs w:val="24"/>
              </w:rPr>
              <w:t xml:space="preserve">            j++; </w:t>
            </w:r>
          </w:p>
          <w:p w:rsidR="00781D57" w:rsidRPr="00F71D0C" w:rsidRDefault="00781D57" w:rsidP="00781D57">
            <w:pPr>
              <w:rPr>
                <w:rFonts w:ascii="Times New Roman" w:hAnsi="Times New Roman" w:cs="Times New Roman"/>
                <w:sz w:val="24"/>
                <w:szCs w:val="24"/>
              </w:rPr>
            </w:pPr>
            <w:r w:rsidRPr="00F71D0C">
              <w:rPr>
                <w:rFonts w:ascii="Times New Roman" w:hAnsi="Times New Roman" w:cs="Times New Roman"/>
                <w:sz w:val="24"/>
                <w:szCs w:val="24"/>
              </w:rPr>
              <w:t xml:space="preserve">        }</w:t>
            </w:r>
          </w:p>
          <w:p w:rsidR="00781D57" w:rsidRPr="00F71D0C" w:rsidRDefault="00781D57" w:rsidP="00781D57">
            <w:pPr>
              <w:rPr>
                <w:rFonts w:ascii="Times New Roman" w:hAnsi="Times New Roman" w:cs="Times New Roman"/>
                <w:sz w:val="24"/>
                <w:szCs w:val="24"/>
              </w:rPr>
            </w:pPr>
            <w:r w:rsidRPr="00F71D0C">
              <w:rPr>
                <w:rFonts w:ascii="Times New Roman" w:hAnsi="Times New Roman" w:cs="Times New Roman"/>
                <w:sz w:val="24"/>
                <w:szCs w:val="24"/>
              </w:rPr>
              <w:t xml:space="preserve">        goto isrSCIre_Exit;</w:t>
            </w:r>
          </w:p>
          <w:p w:rsidR="00781D57" w:rsidRPr="00F71D0C" w:rsidRDefault="00781D57" w:rsidP="00781D57">
            <w:pPr>
              <w:rPr>
                <w:rFonts w:ascii="Times New Roman" w:hAnsi="Times New Roman" w:cs="Times New Roman"/>
                <w:sz w:val="24"/>
                <w:szCs w:val="24"/>
              </w:rPr>
            </w:pPr>
            <w:r w:rsidRPr="00F71D0C">
              <w:rPr>
                <w:rFonts w:ascii="Times New Roman" w:hAnsi="Times New Roman" w:cs="Times New Roman"/>
                <w:sz w:val="24"/>
                <w:szCs w:val="24"/>
              </w:rPr>
              <w:t xml:space="preserve">    }</w:t>
            </w:r>
          </w:p>
          <w:p w:rsidR="00781D57" w:rsidRPr="00F71D0C" w:rsidRDefault="00781D57" w:rsidP="00781D57">
            <w:pPr>
              <w:rPr>
                <w:rFonts w:ascii="Times New Roman" w:hAnsi="Times New Roman" w:cs="Times New Roman"/>
                <w:sz w:val="24"/>
                <w:szCs w:val="24"/>
              </w:rPr>
            </w:pPr>
            <w:r w:rsidRPr="00F71D0C">
              <w:rPr>
                <w:rFonts w:ascii="Times New Roman" w:hAnsi="Times New Roman" w:cs="Times New Roman"/>
                <w:sz w:val="24"/>
                <w:szCs w:val="24"/>
              </w:rPr>
              <w:t xml:space="preserve">    //</w:t>
            </w:r>
            <w:r w:rsidRPr="00F71D0C">
              <w:rPr>
                <w:rFonts w:ascii="Times New Roman" w:cs="Times New Roman"/>
                <w:sz w:val="24"/>
                <w:szCs w:val="24"/>
              </w:rPr>
              <w:t>若是第二个数据则执行</w:t>
            </w:r>
          </w:p>
          <w:p w:rsidR="00781D57" w:rsidRPr="00F71D0C" w:rsidRDefault="00781D57" w:rsidP="00781D57">
            <w:pPr>
              <w:rPr>
                <w:rFonts w:ascii="Times New Roman" w:hAnsi="Times New Roman" w:cs="Times New Roman"/>
                <w:sz w:val="24"/>
                <w:szCs w:val="24"/>
              </w:rPr>
            </w:pPr>
            <w:r w:rsidRPr="00F71D0C">
              <w:rPr>
                <w:rFonts w:ascii="Times New Roman" w:hAnsi="Times New Roman" w:cs="Times New Roman"/>
                <w:sz w:val="24"/>
                <w:szCs w:val="24"/>
              </w:rPr>
              <w:t xml:space="preserve">    if(j==1)</w:t>
            </w:r>
          </w:p>
          <w:p w:rsidR="00781D57" w:rsidRPr="00F71D0C" w:rsidRDefault="00781D57" w:rsidP="00781D57">
            <w:pPr>
              <w:rPr>
                <w:rFonts w:ascii="Times New Roman" w:hAnsi="Times New Roman" w:cs="Times New Roman"/>
                <w:sz w:val="24"/>
                <w:szCs w:val="24"/>
              </w:rPr>
            </w:pPr>
            <w:r w:rsidRPr="00F71D0C">
              <w:rPr>
                <w:rFonts w:ascii="Times New Roman" w:hAnsi="Times New Roman" w:cs="Times New Roman"/>
                <w:sz w:val="24"/>
                <w:szCs w:val="24"/>
              </w:rPr>
              <w:t xml:space="preserve">    {</w:t>
            </w:r>
          </w:p>
          <w:p w:rsidR="00781D57" w:rsidRPr="00F71D0C" w:rsidRDefault="00781D57" w:rsidP="00781D57">
            <w:pPr>
              <w:rPr>
                <w:rFonts w:ascii="Times New Roman" w:hAnsi="Times New Roman" w:cs="Times New Roman"/>
                <w:sz w:val="24"/>
                <w:szCs w:val="24"/>
              </w:rPr>
            </w:pPr>
            <w:r w:rsidRPr="00F71D0C">
              <w:rPr>
                <w:rFonts w:ascii="Times New Roman" w:hAnsi="Times New Roman" w:cs="Times New Roman"/>
                <w:sz w:val="24"/>
                <w:szCs w:val="24"/>
              </w:rPr>
              <w:t xml:space="preserve">        gSCI_ISR_buffer[1]=Redata;    //</w:t>
            </w:r>
            <w:r w:rsidRPr="00F71D0C">
              <w:rPr>
                <w:rFonts w:ascii="Times New Roman" w:cs="Times New Roman"/>
                <w:sz w:val="24"/>
                <w:szCs w:val="24"/>
              </w:rPr>
              <w:t>将接收到的第二个数据存入</w:t>
            </w:r>
            <w:r w:rsidRPr="00F71D0C">
              <w:rPr>
                <w:rFonts w:ascii="Times New Roman" w:hAnsi="Times New Roman" w:cs="Times New Roman"/>
                <w:sz w:val="24"/>
                <w:szCs w:val="24"/>
              </w:rPr>
              <w:t>gSCI_ISR_buffer</w:t>
            </w:r>
            <w:r w:rsidRPr="00F71D0C">
              <w:rPr>
                <w:rFonts w:ascii="Times New Roman" w:cs="Times New Roman"/>
                <w:sz w:val="24"/>
                <w:szCs w:val="24"/>
              </w:rPr>
              <w:t>中</w:t>
            </w:r>
          </w:p>
          <w:p w:rsidR="00781D57" w:rsidRPr="00F71D0C" w:rsidRDefault="00781D57" w:rsidP="00781D57">
            <w:pPr>
              <w:rPr>
                <w:rFonts w:ascii="Times New Roman" w:hAnsi="Times New Roman" w:cs="Times New Roman"/>
                <w:sz w:val="24"/>
                <w:szCs w:val="24"/>
              </w:rPr>
            </w:pPr>
            <w:r w:rsidRPr="00F71D0C">
              <w:rPr>
                <w:rFonts w:ascii="Times New Roman" w:hAnsi="Times New Roman" w:cs="Times New Roman"/>
                <w:sz w:val="24"/>
                <w:szCs w:val="24"/>
              </w:rPr>
              <w:lastRenderedPageBreak/>
              <w:t xml:space="preserve">        j++;</w:t>
            </w:r>
          </w:p>
          <w:p w:rsidR="00781D57" w:rsidRPr="00F71D0C" w:rsidRDefault="00781D57" w:rsidP="00781D57">
            <w:pPr>
              <w:rPr>
                <w:rFonts w:ascii="Times New Roman" w:hAnsi="Times New Roman" w:cs="Times New Roman"/>
                <w:sz w:val="24"/>
                <w:szCs w:val="24"/>
              </w:rPr>
            </w:pPr>
            <w:r w:rsidRPr="00F71D0C">
              <w:rPr>
                <w:rFonts w:ascii="Times New Roman" w:hAnsi="Times New Roman" w:cs="Times New Roman"/>
                <w:sz w:val="24"/>
                <w:szCs w:val="24"/>
              </w:rPr>
              <w:t xml:space="preserve">        goto isrSCIre_Exit;</w:t>
            </w:r>
          </w:p>
          <w:p w:rsidR="00781D57" w:rsidRPr="00F71D0C" w:rsidRDefault="00781D57" w:rsidP="00781D57">
            <w:pPr>
              <w:rPr>
                <w:rFonts w:ascii="Times New Roman" w:hAnsi="Times New Roman" w:cs="Times New Roman"/>
                <w:sz w:val="24"/>
                <w:szCs w:val="24"/>
              </w:rPr>
            </w:pPr>
            <w:r w:rsidRPr="00F71D0C">
              <w:rPr>
                <w:rFonts w:ascii="Times New Roman" w:hAnsi="Times New Roman" w:cs="Times New Roman"/>
                <w:sz w:val="24"/>
                <w:szCs w:val="24"/>
              </w:rPr>
              <w:t xml:space="preserve">    }</w:t>
            </w:r>
          </w:p>
          <w:p w:rsidR="00781D57" w:rsidRPr="00F71D0C" w:rsidRDefault="00781D57" w:rsidP="00781D57">
            <w:pPr>
              <w:rPr>
                <w:rFonts w:ascii="Times New Roman" w:hAnsi="Times New Roman" w:cs="Times New Roman"/>
                <w:sz w:val="24"/>
                <w:szCs w:val="24"/>
              </w:rPr>
            </w:pPr>
            <w:r w:rsidRPr="00F71D0C">
              <w:rPr>
                <w:rFonts w:ascii="Times New Roman" w:hAnsi="Times New Roman" w:cs="Times New Roman"/>
                <w:sz w:val="24"/>
                <w:szCs w:val="24"/>
              </w:rPr>
              <w:t xml:space="preserve">    //</w:t>
            </w:r>
            <w:r w:rsidRPr="00F71D0C">
              <w:rPr>
                <w:rFonts w:ascii="Times New Roman" w:cs="Times New Roman"/>
                <w:sz w:val="24"/>
                <w:szCs w:val="24"/>
              </w:rPr>
              <w:t>第二位数据是有效数据长度</w:t>
            </w:r>
            <w:r w:rsidRPr="00F71D0C">
              <w:rPr>
                <w:rFonts w:ascii="Times New Roman" w:hAnsi="Times New Roman" w:cs="Times New Roman"/>
                <w:sz w:val="24"/>
                <w:szCs w:val="24"/>
              </w:rPr>
              <w:t>,</w:t>
            </w:r>
            <w:r w:rsidRPr="00F71D0C">
              <w:rPr>
                <w:rFonts w:ascii="Times New Roman" w:cs="Times New Roman"/>
                <w:sz w:val="24"/>
                <w:szCs w:val="24"/>
              </w:rPr>
              <w:t>根据它接收余下的数据知道帧尾前一位</w:t>
            </w:r>
          </w:p>
          <w:p w:rsidR="00781D57" w:rsidRPr="00F71D0C" w:rsidRDefault="00781D57" w:rsidP="00781D57">
            <w:pPr>
              <w:rPr>
                <w:rFonts w:ascii="Times New Roman" w:hAnsi="Times New Roman" w:cs="Times New Roman"/>
                <w:sz w:val="24"/>
                <w:szCs w:val="24"/>
              </w:rPr>
            </w:pPr>
            <w:r w:rsidRPr="00F71D0C">
              <w:rPr>
                <w:rFonts w:ascii="Times New Roman" w:hAnsi="Times New Roman" w:cs="Times New Roman"/>
                <w:sz w:val="24"/>
                <w:szCs w:val="24"/>
              </w:rPr>
              <w:t xml:space="preserve">    if (j&gt;=2 &amp;&amp; j&lt;=(gSCI_ISR_buffer[1]+2)) </w:t>
            </w:r>
          </w:p>
          <w:p w:rsidR="00781D57" w:rsidRPr="00F71D0C" w:rsidRDefault="00781D57" w:rsidP="00781D57">
            <w:pPr>
              <w:rPr>
                <w:rFonts w:ascii="Times New Roman" w:hAnsi="Times New Roman" w:cs="Times New Roman"/>
                <w:sz w:val="24"/>
                <w:szCs w:val="24"/>
              </w:rPr>
            </w:pPr>
            <w:r w:rsidRPr="00F71D0C">
              <w:rPr>
                <w:rFonts w:ascii="Times New Roman" w:hAnsi="Times New Roman" w:cs="Times New Roman"/>
                <w:sz w:val="24"/>
                <w:szCs w:val="24"/>
              </w:rPr>
              <w:t xml:space="preserve">    {</w:t>
            </w:r>
          </w:p>
          <w:p w:rsidR="00781D57" w:rsidRPr="00F71D0C" w:rsidRDefault="00781D57" w:rsidP="00781D57">
            <w:pPr>
              <w:rPr>
                <w:rFonts w:ascii="Times New Roman" w:hAnsi="Times New Roman" w:cs="Times New Roman"/>
                <w:sz w:val="24"/>
                <w:szCs w:val="24"/>
              </w:rPr>
            </w:pPr>
            <w:r w:rsidRPr="00F71D0C">
              <w:rPr>
                <w:rFonts w:ascii="Times New Roman" w:hAnsi="Times New Roman" w:cs="Times New Roman"/>
                <w:sz w:val="24"/>
                <w:szCs w:val="24"/>
              </w:rPr>
              <w:t xml:space="preserve">        gSCI_ISR_buffer[j]=Redata;    //</w:t>
            </w:r>
          </w:p>
          <w:p w:rsidR="00781D57" w:rsidRPr="00F71D0C" w:rsidRDefault="00781D57" w:rsidP="00781D57">
            <w:pPr>
              <w:rPr>
                <w:rFonts w:ascii="Times New Roman" w:hAnsi="Times New Roman" w:cs="Times New Roman"/>
                <w:sz w:val="24"/>
                <w:szCs w:val="24"/>
              </w:rPr>
            </w:pPr>
            <w:r w:rsidRPr="00F71D0C">
              <w:rPr>
                <w:rFonts w:ascii="Times New Roman" w:hAnsi="Times New Roman" w:cs="Times New Roman"/>
                <w:sz w:val="24"/>
                <w:szCs w:val="24"/>
              </w:rPr>
              <w:t xml:space="preserve">        j++;</w:t>
            </w:r>
          </w:p>
          <w:p w:rsidR="00781D57" w:rsidRPr="00F71D0C" w:rsidRDefault="00781D57" w:rsidP="00781D57">
            <w:pPr>
              <w:rPr>
                <w:rFonts w:ascii="Times New Roman" w:hAnsi="Times New Roman" w:cs="Times New Roman"/>
                <w:sz w:val="24"/>
                <w:szCs w:val="24"/>
              </w:rPr>
            </w:pPr>
            <w:r w:rsidRPr="00F71D0C">
              <w:rPr>
                <w:rFonts w:ascii="Times New Roman" w:hAnsi="Times New Roman" w:cs="Times New Roman"/>
                <w:sz w:val="24"/>
                <w:szCs w:val="24"/>
              </w:rPr>
              <w:t xml:space="preserve">        goto isrSCIre_Exit;</w:t>
            </w:r>
          </w:p>
          <w:p w:rsidR="00781D57" w:rsidRPr="00F71D0C" w:rsidRDefault="00781D57" w:rsidP="00781D57">
            <w:pPr>
              <w:rPr>
                <w:rFonts w:ascii="Times New Roman" w:hAnsi="Times New Roman" w:cs="Times New Roman"/>
                <w:sz w:val="24"/>
                <w:szCs w:val="24"/>
              </w:rPr>
            </w:pPr>
            <w:r w:rsidRPr="00F71D0C">
              <w:rPr>
                <w:rFonts w:ascii="Times New Roman" w:hAnsi="Times New Roman" w:cs="Times New Roman"/>
                <w:sz w:val="24"/>
                <w:szCs w:val="24"/>
              </w:rPr>
              <w:t xml:space="preserve">    }</w:t>
            </w:r>
          </w:p>
          <w:p w:rsidR="00781D57" w:rsidRPr="00F71D0C" w:rsidRDefault="00781D57" w:rsidP="00781D57">
            <w:pPr>
              <w:rPr>
                <w:rFonts w:ascii="Times New Roman" w:hAnsi="Times New Roman" w:cs="Times New Roman"/>
                <w:sz w:val="24"/>
                <w:szCs w:val="24"/>
              </w:rPr>
            </w:pPr>
            <w:r w:rsidRPr="00F71D0C">
              <w:rPr>
                <w:rFonts w:ascii="Times New Roman" w:hAnsi="Times New Roman" w:cs="Times New Roman"/>
                <w:sz w:val="24"/>
                <w:szCs w:val="24"/>
              </w:rPr>
              <w:t xml:space="preserve">    //</w:t>
            </w:r>
            <w:r w:rsidRPr="00F71D0C">
              <w:rPr>
                <w:rFonts w:ascii="Times New Roman" w:cs="Times New Roman"/>
                <w:sz w:val="24"/>
                <w:szCs w:val="24"/>
              </w:rPr>
              <w:t>若是末尾数据则执行</w:t>
            </w:r>
          </w:p>
          <w:p w:rsidR="00781D57" w:rsidRPr="00F71D0C" w:rsidRDefault="00781D57" w:rsidP="00781D57">
            <w:pPr>
              <w:rPr>
                <w:rFonts w:ascii="Times New Roman" w:hAnsi="Times New Roman" w:cs="Times New Roman"/>
                <w:sz w:val="24"/>
                <w:szCs w:val="24"/>
              </w:rPr>
            </w:pPr>
            <w:r w:rsidRPr="00F71D0C">
              <w:rPr>
                <w:rFonts w:ascii="Times New Roman" w:hAnsi="Times New Roman" w:cs="Times New Roman"/>
                <w:sz w:val="24"/>
                <w:szCs w:val="24"/>
              </w:rPr>
              <w:t xml:space="preserve">    if(j&gt;=(gSCI_ISR_buffer[1]+3))</w:t>
            </w:r>
          </w:p>
          <w:p w:rsidR="00781D57" w:rsidRPr="00F71D0C" w:rsidRDefault="00781D57" w:rsidP="00781D57">
            <w:pPr>
              <w:rPr>
                <w:rFonts w:ascii="Times New Roman" w:hAnsi="Times New Roman" w:cs="Times New Roman"/>
                <w:sz w:val="24"/>
                <w:szCs w:val="24"/>
              </w:rPr>
            </w:pPr>
            <w:r w:rsidRPr="00F71D0C">
              <w:rPr>
                <w:rFonts w:ascii="Times New Roman" w:hAnsi="Times New Roman" w:cs="Times New Roman"/>
                <w:sz w:val="24"/>
                <w:szCs w:val="24"/>
              </w:rPr>
              <w:t xml:space="preserve">    {</w:t>
            </w:r>
          </w:p>
          <w:p w:rsidR="00781D57" w:rsidRPr="00F71D0C" w:rsidRDefault="00781D57" w:rsidP="00781D57">
            <w:pPr>
              <w:rPr>
                <w:rFonts w:ascii="Times New Roman" w:hAnsi="Times New Roman" w:cs="Times New Roman"/>
                <w:sz w:val="24"/>
                <w:szCs w:val="24"/>
              </w:rPr>
            </w:pPr>
            <w:r w:rsidRPr="00F71D0C">
              <w:rPr>
                <w:rFonts w:ascii="Times New Roman" w:hAnsi="Times New Roman" w:cs="Times New Roman"/>
                <w:sz w:val="24"/>
                <w:szCs w:val="24"/>
              </w:rPr>
              <w:t xml:space="preserve">        //</w:t>
            </w:r>
            <w:r w:rsidRPr="00F71D0C">
              <w:rPr>
                <w:rFonts w:ascii="Times New Roman" w:cs="Times New Roman"/>
                <w:sz w:val="24"/>
                <w:szCs w:val="24"/>
              </w:rPr>
              <w:t>若帧尾不是</w:t>
            </w:r>
            <w:r w:rsidRPr="00F71D0C">
              <w:rPr>
                <w:rFonts w:ascii="Times New Roman" w:hAnsi="Times New Roman" w:cs="Times New Roman"/>
                <w:sz w:val="24"/>
                <w:szCs w:val="24"/>
              </w:rPr>
              <w:t>'D'</w:t>
            </w:r>
            <w:r w:rsidRPr="00F71D0C">
              <w:rPr>
                <w:rFonts w:ascii="Times New Roman" w:cs="Times New Roman"/>
                <w:sz w:val="24"/>
                <w:szCs w:val="24"/>
              </w:rPr>
              <w:t>则执行</w:t>
            </w:r>
          </w:p>
          <w:p w:rsidR="00781D57" w:rsidRPr="00F71D0C" w:rsidRDefault="00781D57" w:rsidP="00781D57">
            <w:pPr>
              <w:rPr>
                <w:rFonts w:ascii="Times New Roman" w:hAnsi="Times New Roman" w:cs="Times New Roman"/>
                <w:sz w:val="24"/>
                <w:szCs w:val="24"/>
              </w:rPr>
            </w:pPr>
            <w:r w:rsidRPr="00F71D0C">
              <w:rPr>
                <w:rFonts w:ascii="Times New Roman" w:hAnsi="Times New Roman" w:cs="Times New Roman"/>
                <w:sz w:val="24"/>
                <w:szCs w:val="24"/>
              </w:rPr>
              <w:t xml:space="preserve">        if (Redata!='D')       </w:t>
            </w:r>
          </w:p>
          <w:p w:rsidR="00781D57" w:rsidRPr="00F71D0C" w:rsidRDefault="00781D57" w:rsidP="00781D57">
            <w:pPr>
              <w:rPr>
                <w:rFonts w:ascii="Times New Roman" w:hAnsi="Times New Roman" w:cs="Times New Roman"/>
                <w:sz w:val="24"/>
                <w:szCs w:val="24"/>
              </w:rPr>
            </w:pPr>
            <w:r w:rsidRPr="00F71D0C">
              <w:rPr>
                <w:rFonts w:ascii="Times New Roman" w:hAnsi="Times New Roman" w:cs="Times New Roman"/>
                <w:sz w:val="24"/>
                <w:szCs w:val="24"/>
              </w:rPr>
              <w:t xml:space="preserve">        {</w:t>
            </w:r>
          </w:p>
          <w:p w:rsidR="00781D57" w:rsidRPr="00F71D0C" w:rsidRDefault="00781D57" w:rsidP="00781D57">
            <w:pPr>
              <w:rPr>
                <w:rFonts w:ascii="Times New Roman" w:hAnsi="Times New Roman" w:cs="Times New Roman"/>
                <w:sz w:val="24"/>
                <w:szCs w:val="24"/>
              </w:rPr>
            </w:pPr>
            <w:r w:rsidRPr="00F71D0C">
              <w:rPr>
                <w:rFonts w:ascii="Times New Roman" w:hAnsi="Times New Roman" w:cs="Times New Roman"/>
                <w:sz w:val="24"/>
                <w:szCs w:val="24"/>
              </w:rPr>
              <w:t xml:space="preserve">            gSCI_ISR_flag=0;   //</w:t>
            </w:r>
            <w:r w:rsidRPr="00F71D0C">
              <w:rPr>
                <w:rFonts w:ascii="Times New Roman" w:cs="Times New Roman"/>
                <w:sz w:val="24"/>
                <w:szCs w:val="24"/>
              </w:rPr>
              <w:t>组帧完成标志位置</w:t>
            </w:r>
            <w:r w:rsidRPr="00F71D0C">
              <w:rPr>
                <w:rFonts w:ascii="Times New Roman" w:hAnsi="Times New Roman" w:cs="Times New Roman"/>
                <w:sz w:val="24"/>
                <w:szCs w:val="24"/>
              </w:rPr>
              <w:t>0,</w:t>
            </w:r>
            <w:r w:rsidRPr="00F71D0C">
              <w:rPr>
                <w:rFonts w:ascii="Times New Roman" w:cs="Times New Roman"/>
                <w:sz w:val="24"/>
                <w:szCs w:val="24"/>
              </w:rPr>
              <w:t>丢掉接收到的帧，</w:t>
            </w:r>
          </w:p>
          <w:p w:rsidR="00781D57" w:rsidRPr="00F71D0C" w:rsidRDefault="00781D57" w:rsidP="00781D57">
            <w:pPr>
              <w:rPr>
                <w:rFonts w:ascii="Times New Roman" w:hAnsi="Times New Roman" w:cs="Times New Roman"/>
                <w:sz w:val="24"/>
                <w:szCs w:val="24"/>
              </w:rPr>
            </w:pPr>
            <w:r w:rsidRPr="00F71D0C">
              <w:rPr>
                <w:rFonts w:ascii="Times New Roman" w:hAnsi="Times New Roman" w:cs="Times New Roman"/>
                <w:sz w:val="24"/>
                <w:szCs w:val="24"/>
              </w:rPr>
              <w:t xml:space="preserve">            j=0;               //</w:t>
            </w:r>
            <w:r w:rsidRPr="00F71D0C">
              <w:rPr>
                <w:rFonts w:ascii="Times New Roman" w:cs="Times New Roman"/>
                <w:sz w:val="24"/>
                <w:szCs w:val="24"/>
              </w:rPr>
              <w:t>接收数据个数清</w:t>
            </w:r>
            <w:r w:rsidRPr="00F71D0C">
              <w:rPr>
                <w:rFonts w:ascii="Times New Roman" w:hAnsi="Times New Roman" w:cs="Times New Roman"/>
                <w:sz w:val="24"/>
                <w:szCs w:val="24"/>
              </w:rPr>
              <w:t>0,</w:t>
            </w:r>
            <w:r w:rsidRPr="00F71D0C">
              <w:rPr>
                <w:rFonts w:ascii="Times New Roman" w:cs="Times New Roman"/>
                <w:sz w:val="24"/>
                <w:szCs w:val="24"/>
              </w:rPr>
              <w:t>可以开始重新组帧</w:t>
            </w:r>
          </w:p>
          <w:p w:rsidR="00781D57" w:rsidRPr="00F71D0C" w:rsidRDefault="00781D57" w:rsidP="00781D57">
            <w:pPr>
              <w:rPr>
                <w:rFonts w:ascii="Times New Roman" w:hAnsi="Times New Roman" w:cs="Times New Roman"/>
                <w:sz w:val="24"/>
                <w:szCs w:val="24"/>
              </w:rPr>
            </w:pPr>
            <w:r w:rsidRPr="00F71D0C">
              <w:rPr>
                <w:rFonts w:ascii="Times New Roman" w:hAnsi="Times New Roman" w:cs="Times New Roman"/>
                <w:sz w:val="24"/>
                <w:szCs w:val="24"/>
              </w:rPr>
              <w:t xml:space="preserve">        }</w:t>
            </w:r>
          </w:p>
          <w:p w:rsidR="00781D57" w:rsidRPr="00F71D0C" w:rsidRDefault="00781D57" w:rsidP="00781D57">
            <w:pPr>
              <w:rPr>
                <w:rFonts w:ascii="Times New Roman" w:hAnsi="Times New Roman" w:cs="Times New Roman"/>
                <w:sz w:val="24"/>
                <w:szCs w:val="24"/>
              </w:rPr>
            </w:pPr>
            <w:r w:rsidRPr="00F71D0C">
              <w:rPr>
                <w:rFonts w:ascii="Times New Roman" w:hAnsi="Times New Roman" w:cs="Times New Roman"/>
                <w:sz w:val="24"/>
                <w:szCs w:val="24"/>
              </w:rPr>
              <w:t xml:space="preserve">        else</w:t>
            </w:r>
          </w:p>
          <w:p w:rsidR="00781D57" w:rsidRPr="00F71D0C" w:rsidRDefault="00781D57" w:rsidP="00781D57">
            <w:pPr>
              <w:rPr>
                <w:rFonts w:ascii="Times New Roman" w:hAnsi="Times New Roman" w:cs="Times New Roman"/>
                <w:sz w:val="24"/>
                <w:szCs w:val="24"/>
              </w:rPr>
            </w:pPr>
            <w:r w:rsidRPr="00F71D0C">
              <w:rPr>
                <w:rFonts w:ascii="Times New Roman" w:hAnsi="Times New Roman" w:cs="Times New Roman"/>
                <w:sz w:val="24"/>
                <w:szCs w:val="24"/>
              </w:rPr>
              <w:t xml:space="preserve">        {</w:t>
            </w:r>
          </w:p>
          <w:p w:rsidR="00781D57" w:rsidRPr="00F71D0C" w:rsidRDefault="00781D57" w:rsidP="00781D57">
            <w:pPr>
              <w:rPr>
                <w:rFonts w:ascii="Times New Roman" w:hAnsi="Times New Roman" w:cs="Times New Roman"/>
                <w:sz w:val="24"/>
                <w:szCs w:val="24"/>
              </w:rPr>
            </w:pPr>
            <w:r w:rsidRPr="00F71D0C">
              <w:rPr>
                <w:rFonts w:ascii="Times New Roman" w:hAnsi="Times New Roman" w:cs="Times New Roman"/>
                <w:sz w:val="24"/>
                <w:szCs w:val="24"/>
              </w:rPr>
              <w:t xml:space="preserve">            gSCI_ISR_buffer[j]=Redata;    //</w:t>
            </w:r>
            <w:r w:rsidRPr="00F71D0C">
              <w:rPr>
                <w:rFonts w:ascii="Times New Roman" w:cs="Times New Roman"/>
                <w:sz w:val="24"/>
                <w:szCs w:val="24"/>
              </w:rPr>
              <w:t>将帧尾</w:t>
            </w:r>
            <w:r w:rsidRPr="00F71D0C">
              <w:rPr>
                <w:rFonts w:ascii="Times New Roman" w:hAnsi="Times New Roman" w:cs="Times New Roman"/>
                <w:sz w:val="24"/>
                <w:szCs w:val="24"/>
              </w:rPr>
              <w:t>'D'</w:t>
            </w:r>
            <w:r w:rsidRPr="00F71D0C">
              <w:rPr>
                <w:rFonts w:ascii="Times New Roman" w:cs="Times New Roman"/>
                <w:sz w:val="24"/>
                <w:szCs w:val="24"/>
              </w:rPr>
              <w:t>存入缓冲区</w:t>
            </w:r>
          </w:p>
          <w:p w:rsidR="00781D57" w:rsidRPr="00F71D0C" w:rsidRDefault="00781D57" w:rsidP="00781D57">
            <w:pPr>
              <w:rPr>
                <w:rFonts w:ascii="Times New Roman" w:hAnsi="Times New Roman" w:cs="Times New Roman"/>
                <w:sz w:val="24"/>
                <w:szCs w:val="24"/>
              </w:rPr>
            </w:pPr>
            <w:r w:rsidRPr="00F71D0C">
              <w:rPr>
                <w:rFonts w:ascii="Times New Roman" w:hAnsi="Times New Roman" w:cs="Times New Roman"/>
                <w:sz w:val="24"/>
                <w:szCs w:val="24"/>
              </w:rPr>
              <w:t xml:space="preserve">            gSCI_ISR_flag=1;  //</w:t>
            </w:r>
            <w:r w:rsidRPr="00F71D0C">
              <w:rPr>
                <w:rFonts w:ascii="Times New Roman" w:cs="Times New Roman"/>
                <w:sz w:val="24"/>
                <w:szCs w:val="24"/>
              </w:rPr>
              <w:t>组帧完成标志位置</w:t>
            </w:r>
            <w:r w:rsidRPr="00F71D0C">
              <w:rPr>
                <w:rFonts w:ascii="Times New Roman" w:hAnsi="Times New Roman" w:cs="Times New Roman"/>
                <w:sz w:val="24"/>
                <w:szCs w:val="24"/>
              </w:rPr>
              <w:t>1,</w:t>
            </w:r>
            <w:r w:rsidRPr="00F71D0C">
              <w:rPr>
                <w:rFonts w:ascii="Times New Roman" w:cs="Times New Roman"/>
                <w:sz w:val="24"/>
                <w:szCs w:val="24"/>
              </w:rPr>
              <w:t>允许用户解帧</w:t>
            </w:r>
          </w:p>
          <w:p w:rsidR="00781D57" w:rsidRPr="00F71D0C" w:rsidRDefault="00781D57" w:rsidP="00781D57">
            <w:pPr>
              <w:rPr>
                <w:rFonts w:ascii="Times New Roman" w:hAnsi="Times New Roman" w:cs="Times New Roman"/>
                <w:sz w:val="24"/>
                <w:szCs w:val="24"/>
              </w:rPr>
            </w:pPr>
            <w:r w:rsidRPr="00F71D0C">
              <w:rPr>
                <w:rFonts w:ascii="Times New Roman" w:hAnsi="Times New Roman" w:cs="Times New Roman"/>
                <w:sz w:val="24"/>
                <w:szCs w:val="24"/>
              </w:rPr>
              <w:t xml:space="preserve">            j=0;              //</w:t>
            </w:r>
            <w:r w:rsidRPr="00F71D0C">
              <w:rPr>
                <w:rFonts w:ascii="Times New Roman" w:cs="Times New Roman"/>
                <w:sz w:val="24"/>
                <w:szCs w:val="24"/>
              </w:rPr>
              <w:t>接收数据个数清</w:t>
            </w:r>
            <w:r w:rsidRPr="00F71D0C">
              <w:rPr>
                <w:rFonts w:ascii="Times New Roman" w:hAnsi="Times New Roman" w:cs="Times New Roman"/>
                <w:sz w:val="24"/>
                <w:szCs w:val="24"/>
              </w:rPr>
              <w:t>0,</w:t>
            </w:r>
            <w:r w:rsidRPr="00F71D0C">
              <w:rPr>
                <w:rFonts w:ascii="Times New Roman" w:cs="Times New Roman"/>
                <w:sz w:val="24"/>
                <w:szCs w:val="24"/>
              </w:rPr>
              <w:t>可以开始重新组帧</w:t>
            </w:r>
          </w:p>
          <w:p w:rsidR="00781D57" w:rsidRPr="00F71D0C" w:rsidRDefault="00781D57" w:rsidP="00781D57">
            <w:pPr>
              <w:rPr>
                <w:rFonts w:ascii="Times New Roman" w:hAnsi="Times New Roman" w:cs="Times New Roman"/>
                <w:sz w:val="24"/>
                <w:szCs w:val="24"/>
              </w:rPr>
            </w:pPr>
            <w:r w:rsidRPr="00F71D0C">
              <w:rPr>
                <w:rFonts w:ascii="Times New Roman" w:hAnsi="Times New Roman" w:cs="Times New Roman"/>
                <w:sz w:val="24"/>
                <w:szCs w:val="24"/>
              </w:rPr>
              <w:t xml:space="preserve">        }</w:t>
            </w:r>
          </w:p>
          <w:p w:rsidR="00781D57" w:rsidRPr="00F71D0C" w:rsidRDefault="00781D57" w:rsidP="00781D57">
            <w:pPr>
              <w:rPr>
                <w:rFonts w:ascii="Times New Roman" w:hAnsi="Times New Roman" w:cs="Times New Roman"/>
                <w:sz w:val="24"/>
                <w:szCs w:val="24"/>
              </w:rPr>
            </w:pPr>
            <w:r w:rsidRPr="00F71D0C">
              <w:rPr>
                <w:rFonts w:ascii="Times New Roman" w:hAnsi="Times New Roman" w:cs="Times New Roman"/>
                <w:sz w:val="24"/>
                <w:szCs w:val="24"/>
              </w:rPr>
              <w:t xml:space="preserve">    }  </w:t>
            </w:r>
          </w:p>
          <w:p w:rsidR="00781D57" w:rsidRPr="00F71D0C" w:rsidRDefault="00781D57" w:rsidP="00781D57">
            <w:pPr>
              <w:rPr>
                <w:rFonts w:ascii="Times New Roman" w:hAnsi="Times New Roman" w:cs="Times New Roman"/>
                <w:sz w:val="24"/>
                <w:szCs w:val="24"/>
              </w:rPr>
            </w:pPr>
            <w:r w:rsidRPr="00F71D0C">
              <w:rPr>
                <w:rFonts w:ascii="Times New Roman" w:hAnsi="Times New Roman" w:cs="Times New Roman"/>
                <w:sz w:val="24"/>
                <w:szCs w:val="24"/>
              </w:rPr>
              <w:t xml:space="preserve">   </w:t>
            </w:r>
          </w:p>
          <w:p w:rsidR="00781D57" w:rsidRPr="00F71D0C" w:rsidRDefault="00781D57" w:rsidP="00781D57">
            <w:pPr>
              <w:rPr>
                <w:rFonts w:ascii="Times New Roman" w:hAnsi="Times New Roman" w:cs="Times New Roman"/>
                <w:sz w:val="24"/>
                <w:szCs w:val="24"/>
              </w:rPr>
            </w:pPr>
            <w:r w:rsidRPr="00F71D0C">
              <w:rPr>
                <w:rFonts w:ascii="Times New Roman" w:hAnsi="Times New Roman" w:cs="Times New Roman"/>
                <w:sz w:val="24"/>
                <w:szCs w:val="24"/>
              </w:rPr>
              <w:t>isrSCIre_Exit:</w:t>
            </w:r>
          </w:p>
          <w:p w:rsidR="00781D57" w:rsidRPr="00F71D0C" w:rsidRDefault="00781D57" w:rsidP="00781D57">
            <w:pPr>
              <w:rPr>
                <w:rFonts w:ascii="Times New Roman" w:hAnsi="Times New Roman" w:cs="Times New Roman"/>
                <w:sz w:val="24"/>
                <w:szCs w:val="24"/>
              </w:rPr>
            </w:pPr>
            <w:r w:rsidRPr="00F71D0C">
              <w:rPr>
                <w:rFonts w:ascii="Times New Roman" w:hAnsi="Times New Roman" w:cs="Times New Roman"/>
                <w:sz w:val="24"/>
                <w:szCs w:val="24"/>
              </w:rPr>
              <w:t xml:space="preserve">    EnableInterrupt();      //</w:t>
            </w:r>
            <w:r w:rsidRPr="00F71D0C">
              <w:rPr>
                <w:rFonts w:ascii="Times New Roman" w:cs="Times New Roman"/>
                <w:sz w:val="24"/>
                <w:szCs w:val="24"/>
              </w:rPr>
              <w:t>开放总中断</w:t>
            </w:r>
          </w:p>
          <w:p w:rsidR="00781D57" w:rsidRPr="00F71D0C" w:rsidRDefault="009F3353" w:rsidP="00781D57">
            <w:pPr>
              <w:rPr>
                <w:noProof/>
                <w:kern w:val="0"/>
                <w:sz w:val="24"/>
                <w:szCs w:val="24"/>
              </w:rPr>
            </w:pPr>
            <w:r w:rsidRPr="00F71D0C">
              <w:rPr>
                <w:rFonts w:ascii="Times New Roman" w:hAnsi="Times New Roman" w:cs="Times New Roman"/>
                <w:noProof/>
                <w:kern w:val="0"/>
                <w:sz w:val="24"/>
                <w:szCs w:val="24"/>
              </w:rPr>
              <w:t>}</w:t>
            </w:r>
          </w:p>
        </w:tc>
      </w:tr>
    </w:tbl>
    <w:p w:rsidR="00781D57" w:rsidRPr="00F71D0C" w:rsidRDefault="00F71D0C" w:rsidP="00BF4BC7">
      <w:pPr>
        <w:pStyle w:val="2"/>
        <w:rPr>
          <w:noProof/>
          <w:kern w:val="0"/>
        </w:rPr>
      </w:pPr>
      <w:r w:rsidRPr="00F71D0C">
        <w:rPr>
          <w:rFonts w:hint="eastAsia"/>
          <w:noProof/>
          <w:kern w:val="0"/>
        </w:rPr>
        <w:lastRenderedPageBreak/>
        <w:t>五</w:t>
      </w:r>
      <w:r w:rsidR="0029081F">
        <w:rPr>
          <w:rFonts w:hint="eastAsia"/>
          <w:noProof/>
          <w:kern w:val="0"/>
        </w:rPr>
        <w:t>、</w:t>
      </w:r>
      <w:r w:rsidR="00781D57" w:rsidRPr="00F71D0C">
        <w:rPr>
          <w:rFonts w:hint="eastAsia"/>
          <w:noProof/>
          <w:kern w:val="0"/>
        </w:rPr>
        <w:t>APP.CONFIG</w:t>
      </w:r>
      <w:r w:rsidR="00781D57" w:rsidRPr="00F71D0C">
        <w:rPr>
          <w:rFonts w:hint="eastAsia"/>
          <w:noProof/>
          <w:kern w:val="0"/>
        </w:rPr>
        <w:t>配置文件的使用：</w:t>
      </w:r>
    </w:p>
    <w:p w:rsidR="00781D57" w:rsidRPr="00F71D0C" w:rsidRDefault="00781D57" w:rsidP="00F71D0C">
      <w:pPr>
        <w:ind w:firstLineChars="202" w:firstLine="485"/>
        <w:rPr>
          <w:noProof/>
          <w:kern w:val="0"/>
          <w:sz w:val="24"/>
          <w:szCs w:val="24"/>
        </w:rPr>
      </w:pPr>
      <w:r w:rsidRPr="00F71D0C">
        <w:rPr>
          <w:rFonts w:hint="eastAsia"/>
          <w:noProof/>
          <w:kern w:val="0"/>
          <w:sz w:val="24"/>
          <w:szCs w:val="24"/>
        </w:rPr>
        <w:t>对于主界面中选择好的背景，下次开启软件保留已经修改过的配置，用配置文件很好的解决：</w:t>
      </w:r>
    </w:p>
    <w:p w:rsidR="00CD5E13" w:rsidRPr="00F71D0C" w:rsidRDefault="00CD5E13" w:rsidP="00BF4BC7">
      <w:pPr>
        <w:pStyle w:val="3"/>
        <w:rPr>
          <w:noProof/>
          <w:kern w:val="0"/>
        </w:rPr>
      </w:pPr>
      <w:r w:rsidRPr="00F71D0C">
        <w:rPr>
          <w:noProof/>
          <w:kern w:val="0"/>
        </w:rPr>
        <w:t xml:space="preserve">1. </w:t>
      </w:r>
      <w:r w:rsidRPr="00F71D0C">
        <w:rPr>
          <w:noProof/>
          <w:kern w:val="0"/>
        </w:rPr>
        <w:t>配置文件概述：</w:t>
      </w:r>
      <w:r w:rsidRPr="00F71D0C">
        <w:rPr>
          <w:noProof/>
          <w:kern w:val="0"/>
        </w:rPr>
        <w:t xml:space="preserve"> </w:t>
      </w:r>
    </w:p>
    <w:p w:rsidR="00CD5E13" w:rsidRPr="00F71D0C" w:rsidRDefault="00CD5E13" w:rsidP="00F71D0C">
      <w:pPr>
        <w:ind w:firstLineChars="202" w:firstLine="485"/>
        <w:rPr>
          <w:noProof/>
          <w:kern w:val="0"/>
          <w:sz w:val="24"/>
          <w:szCs w:val="24"/>
        </w:rPr>
      </w:pPr>
      <w:r w:rsidRPr="00F71D0C">
        <w:rPr>
          <w:noProof/>
          <w:kern w:val="0"/>
          <w:sz w:val="24"/>
          <w:szCs w:val="24"/>
        </w:rPr>
        <w:t>应用程序配置文件是标准的</w:t>
      </w:r>
      <w:r w:rsidRPr="00F71D0C">
        <w:rPr>
          <w:noProof/>
          <w:kern w:val="0"/>
          <w:sz w:val="24"/>
          <w:szCs w:val="24"/>
        </w:rPr>
        <w:t xml:space="preserve"> XML </w:t>
      </w:r>
      <w:r w:rsidRPr="00F71D0C">
        <w:rPr>
          <w:noProof/>
          <w:kern w:val="0"/>
          <w:sz w:val="24"/>
          <w:szCs w:val="24"/>
        </w:rPr>
        <w:t>文件，</w:t>
      </w:r>
      <w:r w:rsidRPr="00F71D0C">
        <w:rPr>
          <w:noProof/>
          <w:kern w:val="0"/>
          <w:sz w:val="24"/>
          <w:szCs w:val="24"/>
        </w:rPr>
        <w:t xml:space="preserve">XML </w:t>
      </w:r>
      <w:r w:rsidRPr="00F71D0C">
        <w:rPr>
          <w:noProof/>
          <w:kern w:val="0"/>
          <w:sz w:val="24"/>
          <w:szCs w:val="24"/>
        </w:rPr>
        <w:t>标记和属性是区分大小写的。它是可以按需要更改的，开发人员可以使用配置文件来更改设置，而不必重编译应用程序。配置文件的根节点是</w:t>
      </w:r>
      <w:r w:rsidRPr="00F71D0C">
        <w:rPr>
          <w:noProof/>
          <w:kern w:val="0"/>
          <w:sz w:val="24"/>
          <w:szCs w:val="24"/>
        </w:rPr>
        <w:t>configuration</w:t>
      </w:r>
      <w:r w:rsidRPr="00F71D0C">
        <w:rPr>
          <w:noProof/>
          <w:kern w:val="0"/>
          <w:sz w:val="24"/>
          <w:szCs w:val="24"/>
        </w:rPr>
        <w:t>。我们经常访问的是</w:t>
      </w:r>
      <w:r w:rsidRPr="00F71D0C">
        <w:rPr>
          <w:noProof/>
          <w:kern w:val="0"/>
          <w:sz w:val="24"/>
          <w:szCs w:val="24"/>
        </w:rPr>
        <w:t>appSettings</w:t>
      </w:r>
      <w:r w:rsidRPr="00F71D0C">
        <w:rPr>
          <w:noProof/>
          <w:kern w:val="0"/>
          <w:sz w:val="24"/>
          <w:szCs w:val="24"/>
        </w:rPr>
        <w:t>，它是由</w:t>
      </w:r>
      <w:r w:rsidRPr="00F71D0C">
        <w:rPr>
          <w:noProof/>
          <w:kern w:val="0"/>
          <w:sz w:val="24"/>
          <w:szCs w:val="24"/>
        </w:rPr>
        <w:t>.Net</w:t>
      </w:r>
      <w:r w:rsidRPr="00F71D0C">
        <w:rPr>
          <w:noProof/>
          <w:kern w:val="0"/>
          <w:sz w:val="24"/>
          <w:szCs w:val="24"/>
        </w:rPr>
        <w:t>预定义配置节。我们经常使用的配置文件的架构是象下面的形式。先大概有个印象，通过后面的实例会有一个比较清楚的认识。下面的</w:t>
      </w:r>
      <w:r w:rsidRPr="00F71D0C">
        <w:rPr>
          <w:noProof/>
          <w:kern w:val="0"/>
          <w:sz w:val="24"/>
          <w:szCs w:val="24"/>
        </w:rPr>
        <w:t>“</w:t>
      </w:r>
      <w:r w:rsidRPr="00F71D0C">
        <w:rPr>
          <w:noProof/>
          <w:kern w:val="0"/>
          <w:sz w:val="24"/>
          <w:szCs w:val="24"/>
        </w:rPr>
        <w:t>配置节</w:t>
      </w:r>
      <w:r w:rsidRPr="00F71D0C">
        <w:rPr>
          <w:noProof/>
          <w:kern w:val="0"/>
          <w:sz w:val="24"/>
          <w:szCs w:val="24"/>
        </w:rPr>
        <w:t>”</w:t>
      </w:r>
      <w:r w:rsidRPr="00F71D0C">
        <w:rPr>
          <w:noProof/>
          <w:kern w:val="0"/>
          <w:sz w:val="24"/>
          <w:szCs w:val="24"/>
        </w:rPr>
        <w:t>可以</w:t>
      </w:r>
      <w:r w:rsidRPr="00F71D0C">
        <w:rPr>
          <w:noProof/>
          <w:kern w:val="0"/>
          <w:sz w:val="24"/>
          <w:szCs w:val="24"/>
        </w:rPr>
        <w:lastRenderedPageBreak/>
        <w:t>理解为进行配置一个</w:t>
      </w:r>
      <w:r w:rsidRPr="00F71D0C">
        <w:rPr>
          <w:noProof/>
          <w:kern w:val="0"/>
          <w:sz w:val="24"/>
          <w:szCs w:val="24"/>
        </w:rPr>
        <w:t>XML</w:t>
      </w:r>
      <w:r w:rsidRPr="00F71D0C">
        <w:rPr>
          <w:noProof/>
          <w:kern w:val="0"/>
          <w:sz w:val="24"/>
          <w:szCs w:val="24"/>
        </w:rPr>
        <w:t>的节点。</w:t>
      </w:r>
      <w:r w:rsidRPr="00F71D0C">
        <w:rPr>
          <w:noProof/>
          <w:kern w:val="0"/>
          <w:sz w:val="24"/>
          <w:szCs w:val="24"/>
        </w:rPr>
        <w:t xml:space="preserve"> </w:t>
      </w:r>
    </w:p>
    <w:p w:rsidR="00CD5E13" w:rsidRPr="00F71D0C" w:rsidRDefault="00CD5E13" w:rsidP="00CD5E13">
      <w:pPr>
        <w:ind w:left="426"/>
        <w:rPr>
          <w:noProof/>
          <w:kern w:val="0"/>
          <w:sz w:val="24"/>
          <w:szCs w:val="24"/>
        </w:rPr>
      </w:pPr>
      <w:r w:rsidRPr="00F71D0C">
        <w:rPr>
          <w:noProof/>
          <w:kern w:val="0"/>
          <w:sz w:val="24"/>
          <w:szCs w:val="24"/>
        </w:rPr>
        <w:t>常见配置文件模式：</w:t>
      </w:r>
      <w:r w:rsidRPr="00F71D0C">
        <w:rPr>
          <w:noProof/>
          <w:kern w:val="0"/>
          <w:sz w:val="24"/>
          <w:szCs w:val="24"/>
        </w:rPr>
        <w:t xml:space="preserve"> </w:t>
      </w:r>
    </w:p>
    <w:p w:rsidR="00CD5E13" w:rsidRPr="00F71D0C" w:rsidRDefault="00CD5E13" w:rsidP="00F71D0C">
      <w:pPr>
        <w:ind w:firstLineChars="202" w:firstLine="485"/>
        <w:rPr>
          <w:noProof/>
          <w:kern w:val="0"/>
          <w:sz w:val="24"/>
          <w:szCs w:val="24"/>
        </w:rPr>
      </w:pPr>
      <w:r w:rsidRPr="00F71D0C">
        <w:rPr>
          <w:noProof/>
          <w:kern w:val="0"/>
          <w:sz w:val="24"/>
          <w:szCs w:val="24"/>
        </w:rPr>
        <w:t xml:space="preserve">&lt;configuration&gt; </w:t>
      </w:r>
    </w:p>
    <w:p w:rsidR="00CD5E13" w:rsidRPr="00F71D0C" w:rsidRDefault="00CD5E13" w:rsidP="00F71D0C">
      <w:pPr>
        <w:ind w:firstLineChars="202" w:firstLine="485"/>
        <w:rPr>
          <w:noProof/>
          <w:kern w:val="0"/>
          <w:sz w:val="24"/>
          <w:szCs w:val="24"/>
        </w:rPr>
      </w:pPr>
      <w:r w:rsidRPr="00F71D0C">
        <w:rPr>
          <w:noProof/>
          <w:kern w:val="0"/>
          <w:sz w:val="24"/>
          <w:szCs w:val="24"/>
        </w:rPr>
        <w:t>&lt;configSections&gt; //</w:t>
      </w:r>
      <w:r w:rsidRPr="00F71D0C">
        <w:rPr>
          <w:noProof/>
          <w:kern w:val="0"/>
          <w:sz w:val="24"/>
          <w:szCs w:val="24"/>
        </w:rPr>
        <w:t>配置节声明区域，包含配置节和命名空间声明</w:t>
      </w:r>
      <w:r w:rsidRPr="00F71D0C">
        <w:rPr>
          <w:noProof/>
          <w:kern w:val="0"/>
          <w:sz w:val="24"/>
          <w:szCs w:val="24"/>
        </w:rPr>
        <w:t xml:space="preserve"> </w:t>
      </w:r>
    </w:p>
    <w:p w:rsidR="00CD5E13" w:rsidRPr="00F71D0C" w:rsidRDefault="00CD5E13" w:rsidP="00F71D0C">
      <w:pPr>
        <w:ind w:firstLineChars="202" w:firstLine="485"/>
        <w:rPr>
          <w:noProof/>
          <w:kern w:val="0"/>
          <w:sz w:val="24"/>
          <w:szCs w:val="24"/>
        </w:rPr>
      </w:pPr>
      <w:r w:rsidRPr="00F71D0C">
        <w:rPr>
          <w:noProof/>
          <w:kern w:val="0"/>
          <w:sz w:val="24"/>
          <w:szCs w:val="24"/>
        </w:rPr>
        <w:t>&lt;section&gt; //</w:t>
      </w:r>
      <w:r w:rsidRPr="00F71D0C">
        <w:rPr>
          <w:noProof/>
          <w:kern w:val="0"/>
          <w:sz w:val="24"/>
          <w:szCs w:val="24"/>
        </w:rPr>
        <w:t>配置节声明</w:t>
      </w:r>
      <w:r w:rsidRPr="00F71D0C">
        <w:rPr>
          <w:noProof/>
          <w:kern w:val="0"/>
          <w:sz w:val="24"/>
          <w:szCs w:val="24"/>
        </w:rPr>
        <w:t xml:space="preserve"> </w:t>
      </w:r>
    </w:p>
    <w:p w:rsidR="00CD5E13" w:rsidRPr="00F71D0C" w:rsidRDefault="00CD5E13" w:rsidP="00F71D0C">
      <w:pPr>
        <w:ind w:firstLineChars="202" w:firstLine="485"/>
        <w:rPr>
          <w:noProof/>
          <w:kern w:val="0"/>
          <w:sz w:val="24"/>
          <w:szCs w:val="24"/>
        </w:rPr>
      </w:pPr>
      <w:r w:rsidRPr="00F71D0C">
        <w:rPr>
          <w:noProof/>
          <w:kern w:val="0"/>
          <w:sz w:val="24"/>
          <w:szCs w:val="24"/>
        </w:rPr>
        <w:t xml:space="preserve">　</w:t>
      </w:r>
      <w:r w:rsidRPr="00F71D0C">
        <w:rPr>
          <w:noProof/>
          <w:kern w:val="0"/>
          <w:sz w:val="24"/>
          <w:szCs w:val="24"/>
        </w:rPr>
        <w:t xml:space="preserve"> &lt;sectionGroup&gt; //</w:t>
      </w:r>
      <w:r w:rsidRPr="00F71D0C">
        <w:rPr>
          <w:noProof/>
          <w:kern w:val="0"/>
          <w:sz w:val="24"/>
          <w:szCs w:val="24"/>
        </w:rPr>
        <w:t>定义配置节组</w:t>
      </w:r>
      <w:r w:rsidRPr="00F71D0C">
        <w:rPr>
          <w:noProof/>
          <w:kern w:val="0"/>
          <w:sz w:val="24"/>
          <w:szCs w:val="24"/>
        </w:rPr>
        <w:t xml:space="preserve"> </w:t>
      </w:r>
    </w:p>
    <w:p w:rsidR="00CD5E13" w:rsidRPr="00F71D0C" w:rsidRDefault="00CD5E13" w:rsidP="00F71D0C">
      <w:pPr>
        <w:ind w:firstLineChars="202" w:firstLine="485"/>
        <w:rPr>
          <w:noProof/>
          <w:kern w:val="0"/>
          <w:sz w:val="24"/>
          <w:szCs w:val="24"/>
        </w:rPr>
      </w:pPr>
      <w:r w:rsidRPr="00F71D0C">
        <w:rPr>
          <w:noProof/>
          <w:kern w:val="0"/>
          <w:sz w:val="24"/>
          <w:szCs w:val="24"/>
        </w:rPr>
        <w:t xml:space="preserve">　　</w:t>
      </w:r>
      <w:r w:rsidRPr="00F71D0C">
        <w:rPr>
          <w:noProof/>
          <w:kern w:val="0"/>
          <w:sz w:val="24"/>
          <w:szCs w:val="24"/>
        </w:rPr>
        <w:t xml:space="preserve"> &lt;section&gt; //</w:t>
      </w:r>
      <w:r w:rsidRPr="00F71D0C">
        <w:rPr>
          <w:noProof/>
          <w:kern w:val="0"/>
          <w:sz w:val="24"/>
          <w:szCs w:val="24"/>
        </w:rPr>
        <w:t>配置节组中的配置节声明</w:t>
      </w:r>
      <w:r w:rsidRPr="00F71D0C">
        <w:rPr>
          <w:noProof/>
          <w:kern w:val="0"/>
          <w:sz w:val="24"/>
          <w:szCs w:val="24"/>
        </w:rPr>
        <w:t xml:space="preserve"> </w:t>
      </w:r>
    </w:p>
    <w:p w:rsidR="00CD5E13" w:rsidRPr="00F71D0C" w:rsidRDefault="00CD5E13" w:rsidP="00F71D0C">
      <w:pPr>
        <w:ind w:firstLineChars="202" w:firstLine="485"/>
        <w:rPr>
          <w:noProof/>
          <w:kern w:val="0"/>
          <w:sz w:val="24"/>
          <w:szCs w:val="24"/>
        </w:rPr>
      </w:pPr>
      <w:r w:rsidRPr="00F71D0C">
        <w:rPr>
          <w:noProof/>
          <w:kern w:val="0"/>
          <w:sz w:val="24"/>
          <w:szCs w:val="24"/>
        </w:rPr>
        <w:t>&lt;appSettings&gt; //</w:t>
      </w:r>
      <w:r w:rsidRPr="00F71D0C">
        <w:rPr>
          <w:noProof/>
          <w:kern w:val="0"/>
          <w:sz w:val="24"/>
          <w:szCs w:val="24"/>
        </w:rPr>
        <w:t>预定义配置节</w:t>
      </w:r>
      <w:r w:rsidRPr="00F71D0C">
        <w:rPr>
          <w:noProof/>
          <w:kern w:val="0"/>
          <w:sz w:val="24"/>
          <w:szCs w:val="24"/>
        </w:rPr>
        <w:t xml:space="preserve"> </w:t>
      </w:r>
    </w:p>
    <w:p w:rsidR="00CD5E13" w:rsidRPr="00F71D0C" w:rsidRDefault="00CD5E13" w:rsidP="00F71D0C">
      <w:pPr>
        <w:ind w:firstLineChars="202" w:firstLine="485"/>
        <w:rPr>
          <w:noProof/>
          <w:kern w:val="0"/>
          <w:sz w:val="24"/>
          <w:szCs w:val="24"/>
        </w:rPr>
      </w:pPr>
      <w:r w:rsidRPr="00F71D0C">
        <w:rPr>
          <w:noProof/>
          <w:kern w:val="0"/>
          <w:sz w:val="24"/>
          <w:szCs w:val="24"/>
        </w:rPr>
        <w:t>&lt;Custom element for configuration section&gt; //</w:t>
      </w:r>
      <w:r w:rsidRPr="00F71D0C">
        <w:rPr>
          <w:noProof/>
          <w:kern w:val="0"/>
          <w:sz w:val="24"/>
          <w:szCs w:val="24"/>
        </w:rPr>
        <w:t>配置节设置区域</w:t>
      </w:r>
      <w:r w:rsidRPr="00F71D0C">
        <w:rPr>
          <w:noProof/>
          <w:kern w:val="0"/>
          <w:sz w:val="24"/>
          <w:szCs w:val="24"/>
        </w:rPr>
        <w:t xml:space="preserve"> </w:t>
      </w:r>
    </w:p>
    <w:p w:rsidR="00CD5E13" w:rsidRPr="00F71D0C" w:rsidRDefault="00CD5E13" w:rsidP="00F71D0C">
      <w:pPr>
        <w:ind w:firstLineChars="202" w:firstLine="485"/>
        <w:rPr>
          <w:noProof/>
          <w:kern w:val="0"/>
          <w:sz w:val="24"/>
          <w:szCs w:val="24"/>
        </w:rPr>
      </w:pPr>
    </w:p>
    <w:p w:rsidR="00CD5E13" w:rsidRPr="00F71D0C" w:rsidRDefault="00CD5E13" w:rsidP="00BF4BC7">
      <w:pPr>
        <w:pStyle w:val="3"/>
        <w:rPr>
          <w:noProof/>
          <w:kern w:val="0"/>
        </w:rPr>
      </w:pPr>
      <w:r w:rsidRPr="00F71D0C">
        <w:rPr>
          <w:noProof/>
          <w:kern w:val="0"/>
        </w:rPr>
        <w:t xml:space="preserve">2. </w:t>
      </w:r>
      <w:r w:rsidRPr="00F71D0C">
        <w:rPr>
          <w:noProof/>
          <w:kern w:val="0"/>
        </w:rPr>
        <w:t>只有</w:t>
      </w:r>
      <w:r w:rsidRPr="00F71D0C">
        <w:rPr>
          <w:noProof/>
          <w:kern w:val="0"/>
        </w:rPr>
        <w:t>appSettings</w:t>
      </w:r>
      <w:r w:rsidRPr="00F71D0C">
        <w:rPr>
          <w:noProof/>
          <w:kern w:val="0"/>
        </w:rPr>
        <w:t>节的配置文件及访问方法</w:t>
      </w:r>
      <w:r w:rsidRPr="00F71D0C">
        <w:rPr>
          <w:noProof/>
          <w:kern w:val="0"/>
        </w:rPr>
        <w:t xml:space="preserve"> </w:t>
      </w:r>
    </w:p>
    <w:p w:rsidR="00CD5E13" w:rsidRPr="00F71D0C" w:rsidRDefault="00CD5E13" w:rsidP="00F71D0C">
      <w:pPr>
        <w:ind w:firstLineChars="202" w:firstLine="485"/>
        <w:rPr>
          <w:noProof/>
          <w:kern w:val="0"/>
          <w:sz w:val="24"/>
          <w:szCs w:val="24"/>
        </w:rPr>
      </w:pPr>
    </w:p>
    <w:p w:rsidR="00CD5E13" w:rsidRPr="00F71D0C" w:rsidRDefault="00CD5E13" w:rsidP="00F71D0C">
      <w:pPr>
        <w:ind w:firstLineChars="202" w:firstLine="485"/>
        <w:rPr>
          <w:noProof/>
          <w:kern w:val="0"/>
          <w:sz w:val="24"/>
          <w:szCs w:val="24"/>
        </w:rPr>
      </w:pPr>
      <w:r w:rsidRPr="00F71D0C">
        <w:rPr>
          <w:noProof/>
          <w:kern w:val="0"/>
          <w:sz w:val="24"/>
          <w:szCs w:val="24"/>
        </w:rPr>
        <w:t>下面是一个最常见的应用程序配置文件的例子，只有</w:t>
      </w:r>
      <w:r w:rsidRPr="00F71D0C">
        <w:rPr>
          <w:noProof/>
          <w:kern w:val="0"/>
          <w:sz w:val="24"/>
          <w:szCs w:val="24"/>
        </w:rPr>
        <w:t>appSettings</w:t>
      </w:r>
      <w:r w:rsidRPr="00F71D0C">
        <w:rPr>
          <w:noProof/>
          <w:kern w:val="0"/>
          <w:sz w:val="24"/>
          <w:szCs w:val="24"/>
        </w:rPr>
        <w:t>节。</w:t>
      </w:r>
      <w:r w:rsidRPr="00F71D0C">
        <w:rPr>
          <w:noProof/>
          <w:kern w:val="0"/>
          <w:sz w:val="24"/>
          <w:szCs w:val="24"/>
        </w:rPr>
        <w:t xml:space="preserve"> </w:t>
      </w:r>
    </w:p>
    <w:p w:rsidR="00CD5E13" w:rsidRPr="00F71D0C" w:rsidRDefault="00CD5E13" w:rsidP="00F71D0C">
      <w:pPr>
        <w:ind w:firstLineChars="202" w:firstLine="485"/>
        <w:rPr>
          <w:noProof/>
          <w:kern w:val="0"/>
          <w:sz w:val="24"/>
          <w:szCs w:val="24"/>
        </w:rPr>
      </w:pPr>
      <w:r w:rsidRPr="00F71D0C">
        <w:rPr>
          <w:noProof/>
          <w:kern w:val="0"/>
          <w:sz w:val="24"/>
          <w:szCs w:val="24"/>
        </w:rPr>
        <w:t>程序代码：</w:t>
      </w:r>
      <w:r w:rsidRPr="00F71D0C">
        <w:rPr>
          <w:noProof/>
          <w:kern w:val="0"/>
          <w:sz w:val="24"/>
          <w:szCs w:val="24"/>
        </w:rPr>
        <w:t xml:space="preserve"> </w:t>
      </w:r>
    </w:p>
    <w:p w:rsidR="00CD5E13" w:rsidRPr="00F71D0C" w:rsidRDefault="00CD5E13" w:rsidP="00F71D0C">
      <w:pPr>
        <w:ind w:firstLineChars="202" w:firstLine="485"/>
        <w:rPr>
          <w:noProof/>
          <w:kern w:val="0"/>
          <w:sz w:val="24"/>
          <w:szCs w:val="24"/>
        </w:rPr>
      </w:pPr>
      <w:r w:rsidRPr="00F71D0C">
        <w:rPr>
          <w:noProof/>
          <w:kern w:val="0"/>
          <w:sz w:val="24"/>
          <w:szCs w:val="24"/>
        </w:rPr>
        <w:t xml:space="preserve">&lt;?xml version="1.0" encoding="utf-8"?&gt; </w:t>
      </w:r>
    </w:p>
    <w:p w:rsidR="00CD5E13" w:rsidRPr="00F71D0C" w:rsidRDefault="00CD5E13" w:rsidP="00F71D0C">
      <w:pPr>
        <w:ind w:firstLineChars="202" w:firstLine="485"/>
        <w:rPr>
          <w:noProof/>
          <w:kern w:val="0"/>
          <w:sz w:val="24"/>
          <w:szCs w:val="24"/>
        </w:rPr>
      </w:pPr>
      <w:r w:rsidRPr="00F71D0C">
        <w:rPr>
          <w:noProof/>
          <w:kern w:val="0"/>
          <w:sz w:val="24"/>
          <w:szCs w:val="24"/>
        </w:rPr>
        <w:t xml:space="preserve">&lt;configuration&gt; </w:t>
      </w:r>
    </w:p>
    <w:p w:rsidR="00CD5E13" w:rsidRPr="00F71D0C" w:rsidRDefault="00CD5E13" w:rsidP="00F71D0C">
      <w:pPr>
        <w:ind w:firstLineChars="202" w:firstLine="485"/>
        <w:rPr>
          <w:noProof/>
          <w:kern w:val="0"/>
          <w:sz w:val="24"/>
          <w:szCs w:val="24"/>
        </w:rPr>
      </w:pPr>
      <w:r w:rsidRPr="00F71D0C">
        <w:rPr>
          <w:noProof/>
          <w:kern w:val="0"/>
          <w:sz w:val="24"/>
          <w:szCs w:val="24"/>
        </w:rPr>
        <w:t xml:space="preserve">&lt;appSettings&gt; </w:t>
      </w:r>
    </w:p>
    <w:p w:rsidR="00CD5E13" w:rsidRPr="00F71D0C" w:rsidRDefault="00CD5E13" w:rsidP="00F71D0C">
      <w:pPr>
        <w:ind w:firstLineChars="202" w:firstLine="485"/>
        <w:rPr>
          <w:noProof/>
          <w:kern w:val="0"/>
          <w:sz w:val="24"/>
          <w:szCs w:val="24"/>
        </w:rPr>
      </w:pPr>
      <w:r w:rsidRPr="00F71D0C">
        <w:rPr>
          <w:noProof/>
          <w:kern w:val="0"/>
          <w:sz w:val="24"/>
          <w:szCs w:val="24"/>
        </w:rPr>
        <w:t xml:space="preserve">&lt;add key="connectionstring" value="User ID=sa;Data Source=.;Password=;Initial Catalog=test;Provider=SQLOLEDB.1;" /&gt; </w:t>
      </w:r>
    </w:p>
    <w:p w:rsidR="00CD5E13" w:rsidRPr="00F71D0C" w:rsidRDefault="00CD5E13" w:rsidP="00F71D0C">
      <w:pPr>
        <w:ind w:firstLineChars="202" w:firstLine="485"/>
        <w:rPr>
          <w:noProof/>
          <w:kern w:val="0"/>
          <w:sz w:val="24"/>
          <w:szCs w:val="24"/>
        </w:rPr>
      </w:pPr>
      <w:r w:rsidRPr="00F71D0C">
        <w:rPr>
          <w:noProof/>
          <w:kern w:val="0"/>
          <w:sz w:val="24"/>
          <w:szCs w:val="24"/>
        </w:rPr>
        <w:t xml:space="preserve">&lt;add key="TemplatePATH" value="Template" /&gt; </w:t>
      </w:r>
    </w:p>
    <w:p w:rsidR="00CD5E13" w:rsidRPr="00F71D0C" w:rsidRDefault="00CD5E13" w:rsidP="00F71D0C">
      <w:pPr>
        <w:ind w:firstLineChars="202" w:firstLine="485"/>
        <w:rPr>
          <w:noProof/>
          <w:kern w:val="0"/>
          <w:sz w:val="24"/>
          <w:szCs w:val="24"/>
        </w:rPr>
      </w:pPr>
      <w:r w:rsidRPr="00F71D0C">
        <w:rPr>
          <w:noProof/>
          <w:kern w:val="0"/>
          <w:sz w:val="24"/>
          <w:szCs w:val="24"/>
        </w:rPr>
        <w:t xml:space="preserve">&lt;/appSettings&gt; </w:t>
      </w:r>
    </w:p>
    <w:p w:rsidR="00CD5E13" w:rsidRPr="00F71D0C" w:rsidRDefault="00CD5E13" w:rsidP="00F71D0C">
      <w:pPr>
        <w:ind w:firstLineChars="202" w:firstLine="485"/>
        <w:rPr>
          <w:noProof/>
          <w:kern w:val="0"/>
          <w:sz w:val="24"/>
          <w:szCs w:val="24"/>
        </w:rPr>
      </w:pPr>
      <w:r w:rsidRPr="00F71D0C">
        <w:rPr>
          <w:noProof/>
          <w:kern w:val="0"/>
          <w:sz w:val="24"/>
          <w:szCs w:val="24"/>
        </w:rPr>
        <w:t xml:space="preserve">&lt;/configuration&gt; </w:t>
      </w:r>
    </w:p>
    <w:tbl>
      <w:tblPr>
        <w:tblStyle w:val="a6"/>
        <w:tblW w:w="0" w:type="auto"/>
        <w:tblLook w:val="04A0"/>
      </w:tblPr>
      <w:tblGrid>
        <w:gridCol w:w="8522"/>
      </w:tblGrid>
      <w:tr w:rsidR="00CD5E13" w:rsidRPr="00F71D0C" w:rsidTr="00CD5E13">
        <w:tc>
          <w:tcPr>
            <w:tcW w:w="8522" w:type="dxa"/>
          </w:tcPr>
          <w:p w:rsidR="00CD5E13" w:rsidRPr="00F71D0C" w:rsidRDefault="00CD5E13" w:rsidP="00CD5E13">
            <w:pPr>
              <w:rPr>
                <w:noProof/>
                <w:color w:val="FF0000"/>
                <w:kern w:val="0"/>
                <w:sz w:val="24"/>
                <w:szCs w:val="24"/>
              </w:rPr>
            </w:pPr>
            <w:r w:rsidRPr="00F71D0C">
              <w:rPr>
                <w:rFonts w:hint="eastAsia"/>
                <w:noProof/>
                <w:color w:val="FF0000"/>
                <w:kern w:val="0"/>
                <w:sz w:val="24"/>
                <w:szCs w:val="24"/>
              </w:rPr>
              <w:t>//</w:t>
            </w:r>
            <w:r w:rsidRPr="00F71D0C">
              <w:rPr>
                <w:rFonts w:hint="eastAsia"/>
                <w:noProof/>
                <w:color w:val="FF0000"/>
                <w:kern w:val="0"/>
                <w:sz w:val="24"/>
                <w:szCs w:val="24"/>
              </w:rPr>
              <w:t>写如配置文件</w:t>
            </w:r>
          </w:p>
          <w:p w:rsidR="00CD5E13" w:rsidRPr="00F71D0C" w:rsidRDefault="00CD5E13" w:rsidP="00CD5E13">
            <w:pPr>
              <w:rPr>
                <w:noProof/>
                <w:kern w:val="0"/>
                <w:sz w:val="24"/>
                <w:szCs w:val="24"/>
              </w:rPr>
            </w:pPr>
            <w:r w:rsidRPr="00F71D0C">
              <w:rPr>
                <w:noProof/>
                <w:color w:val="0000FF"/>
                <w:kern w:val="0"/>
                <w:sz w:val="24"/>
                <w:szCs w:val="24"/>
              </w:rPr>
              <w:t>public</w:t>
            </w:r>
            <w:r w:rsidRPr="00F71D0C">
              <w:rPr>
                <w:noProof/>
                <w:kern w:val="0"/>
                <w:sz w:val="24"/>
                <w:szCs w:val="24"/>
              </w:rPr>
              <w:t xml:space="preserve"> </w:t>
            </w:r>
            <w:r w:rsidRPr="00F71D0C">
              <w:rPr>
                <w:noProof/>
                <w:color w:val="0000FF"/>
                <w:kern w:val="0"/>
                <w:sz w:val="24"/>
                <w:szCs w:val="24"/>
              </w:rPr>
              <w:t>static</w:t>
            </w:r>
            <w:r w:rsidRPr="00F71D0C">
              <w:rPr>
                <w:noProof/>
                <w:kern w:val="0"/>
                <w:sz w:val="24"/>
                <w:szCs w:val="24"/>
              </w:rPr>
              <w:t xml:space="preserve"> </w:t>
            </w:r>
            <w:r w:rsidRPr="00F71D0C">
              <w:rPr>
                <w:noProof/>
                <w:color w:val="0000FF"/>
                <w:kern w:val="0"/>
                <w:sz w:val="24"/>
                <w:szCs w:val="24"/>
              </w:rPr>
              <w:t>void</w:t>
            </w:r>
            <w:r w:rsidRPr="00F71D0C">
              <w:rPr>
                <w:noProof/>
                <w:kern w:val="0"/>
                <w:sz w:val="24"/>
                <w:szCs w:val="24"/>
              </w:rPr>
              <w:t xml:space="preserve"> SetValue(</w:t>
            </w:r>
            <w:r w:rsidRPr="00F71D0C">
              <w:rPr>
                <w:noProof/>
                <w:color w:val="0000FF"/>
                <w:kern w:val="0"/>
                <w:sz w:val="24"/>
                <w:szCs w:val="24"/>
              </w:rPr>
              <w:t>string</w:t>
            </w:r>
            <w:r w:rsidRPr="00F71D0C">
              <w:rPr>
                <w:noProof/>
                <w:kern w:val="0"/>
                <w:sz w:val="24"/>
                <w:szCs w:val="24"/>
              </w:rPr>
              <w:t xml:space="preserve"> AppKey, </w:t>
            </w:r>
            <w:r w:rsidRPr="00F71D0C">
              <w:rPr>
                <w:noProof/>
                <w:color w:val="0000FF"/>
                <w:kern w:val="0"/>
                <w:sz w:val="24"/>
                <w:szCs w:val="24"/>
              </w:rPr>
              <w:t>string</w:t>
            </w:r>
            <w:r w:rsidRPr="00F71D0C">
              <w:rPr>
                <w:noProof/>
                <w:kern w:val="0"/>
                <w:sz w:val="24"/>
                <w:szCs w:val="24"/>
              </w:rPr>
              <w:t xml:space="preserve"> AppValue)</w:t>
            </w:r>
          </w:p>
          <w:p w:rsidR="00CD5E13" w:rsidRPr="00F71D0C" w:rsidRDefault="00CD5E13" w:rsidP="00CD5E13">
            <w:pPr>
              <w:rPr>
                <w:noProof/>
                <w:kern w:val="0"/>
                <w:sz w:val="24"/>
                <w:szCs w:val="24"/>
              </w:rPr>
            </w:pPr>
            <w:r w:rsidRPr="00F71D0C">
              <w:rPr>
                <w:noProof/>
                <w:kern w:val="0"/>
                <w:sz w:val="24"/>
                <w:szCs w:val="24"/>
              </w:rPr>
              <w:t>{</w:t>
            </w:r>
          </w:p>
          <w:p w:rsidR="00CD5E13" w:rsidRPr="00F71D0C" w:rsidRDefault="00CD5E13" w:rsidP="00CD5E13">
            <w:pPr>
              <w:rPr>
                <w:noProof/>
                <w:kern w:val="0"/>
                <w:sz w:val="24"/>
                <w:szCs w:val="24"/>
              </w:rPr>
            </w:pPr>
            <w:r w:rsidRPr="00F71D0C">
              <w:rPr>
                <w:noProof/>
                <w:kern w:val="0"/>
                <w:sz w:val="24"/>
                <w:szCs w:val="24"/>
              </w:rPr>
              <w:t xml:space="preserve">    </w:t>
            </w:r>
            <w:r w:rsidRPr="00F71D0C">
              <w:rPr>
                <w:noProof/>
                <w:color w:val="008080"/>
                <w:kern w:val="0"/>
                <w:sz w:val="24"/>
                <w:szCs w:val="24"/>
              </w:rPr>
              <w:t>XmlDocument</w:t>
            </w:r>
            <w:r w:rsidRPr="00F71D0C">
              <w:rPr>
                <w:noProof/>
                <w:kern w:val="0"/>
                <w:sz w:val="24"/>
                <w:szCs w:val="24"/>
              </w:rPr>
              <w:t xml:space="preserve"> xDoc = </w:t>
            </w:r>
            <w:r w:rsidRPr="00F71D0C">
              <w:rPr>
                <w:noProof/>
                <w:color w:val="0000FF"/>
                <w:kern w:val="0"/>
                <w:sz w:val="24"/>
                <w:szCs w:val="24"/>
              </w:rPr>
              <w:t>new</w:t>
            </w:r>
            <w:r w:rsidRPr="00F71D0C">
              <w:rPr>
                <w:noProof/>
                <w:kern w:val="0"/>
                <w:sz w:val="24"/>
                <w:szCs w:val="24"/>
              </w:rPr>
              <w:t xml:space="preserve"> </w:t>
            </w:r>
            <w:r w:rsidRPr="00F71D0C">
              <w:rPr>
                <w:noProof/>
                <w:color w:val="008080"/>
                <w:kern w:val="0"/>
                <w:sz w:val="24"/>
                <w:szCs w:val="24"/>
              </w:rPr>
              <w:t>XmlDocument</w:t>
            </w:r>
            <w:r w:rsidRPr="00F71D0C">
              <w:rPr>
                <w:noProof/>
                <w:kern w:val="0"/>
                <w:sz w:val="24"/>
                <w:szCs w:val="24"/>
              </w:rPr>
              <w:t>();</w:t>
            </w:r>
          </w:p>
          <w:p w:rsidR="00CD5E13" w:rsidRPr="00F71D0C" w:rsidRDefault="00CD5E13" w:rsidP="00CD5E13">
            <w:pPr>
              <w:rPr>
                <w:noProof/>
                <w:color w:val="008000"/>
                <w:kern w:val="0"/>
                <w:sz w:val="24"/>
                <w:szCs w:val="24"/>
              </w:rPr>
            </w:pPr>
            <w:r w:rsidRPr="00F71D0C">
              <w:rPr>
                <w:noProof/>
                <w:kern w:val="0"/>
                <w:sz w:val="24"/>
                <w:szCs w:val="24"/>
              </w:rPr>
              <w:t xml:space="preserve">    </w:t>
            </w:r>
            <w:r w:rsidRPr="00F71D0C">
              <w:rPr>
                <w:noProof/>
                <w:color w:val="008000"/>
                <w:kern w:val="0"/>
                <w:sz w:val="24"/>
                <w:szCs w:val="24"/>
              </w:rPr>
              <w:t>//</w:t>
            </w:r>
            <w:r w:rsidRPr="00F71D0C">
              <w:rPr>
                <w:noProof/>
                <w:color w:val="008000"/>
                <w:kern w:val="0"/>
                <w:sz w:val="24"/>
                <w:szCs w:val="24"/>
              </w:rPr>
              <w:t>获取可执行文件的路径和名称</w:t>
            </w:r>
          </w:p>
          <w:p w:rsidR="00CD5E13" w:rsidRPr="00F71D0C" w:rsidRDefault="00CD5E13" w:rsidP="00CD5E13">
            <w:pPr>
              <w:rPr>
                <w:noProof/>
                <w:kern w:val="0"/>
                <w:sz w:val="24"/>
                <w:szCs w:val="24"/>
              </w:rPr>
            </w:pPr>
            <w:r w:rsidRPr="00F71D0C">
              <w:rPr>
                <w:noProof/>
                <w:kern w:val="0"/>
                <w:sz w:val="24"/>
                <w:szCs w:val="24"/>
              </w:rPr>
              <w:t xml:space="preserve">    xDoc.Load(System.Windows.Forms.</w:t>
            </w:r>
            <w:r w:rsidRPr="00F71D0C">
              <w:rPr>
                <w:noProof/>
                <w:color w:val="008080"/>
                <w:kern w:val="0"/>
                <w:sz w:val="24"/>
                <w:szCs w:val="24"/>
              </w:rPr>
              <w:t>Application</w:t>
            </w:r>
            <w:r w:rsidRPr="00F71D0C">
              <w:rPr>
                <w:noProof/>
                <w:kern w:val="0"/>
                <w:sz w:val="24"/>
                <w:szCs w:val="24"/>
              </w:rPr>
              <w:t xml:space="preserve">.ExecutablePath + </w:t>
            </w:r>
            <w:r w:rsidRPr="00F71D0C">
              <w:rPr>
                <w:noProof/>
                <w:color w:val="800000"/>
                <w:kern w:val="0"/>
                <w:sz w:val="24"/>
                <w:szCs w:val="24"/>
              </w:rPr>
              <w:t>".config"</w:t>
            </w:r>
            <w:r w:rsidRPr="00F71D0C">
              <w:rPr>
                <w:noProof/>
                <w:kern w:val="0"/>
                <w:sz w:val="24"/>
                <w:szCs w:val="24"/>
              </w:rPr>
              <w:t>);</w:t>
            </w:r>
          </w:p>
          <w:p w:rsidR="00CD5E13" w:rsidRPr="00F71D0C" w:rsidRDefault="00CD5E13" w:rsidP="00CD5E13">
            <w:pPr>
              <w:rPr>
                <w:noProof/>
                <w:kern w:val="0"/>
                <w:sz w:val="24"/>
                <w:szCs w:val="24"/>
              </w:rPr>
            </w:pPr>
            <w:r w:rsidRPr="00F71D0C">
              <w:rPr>
                <w:noProof/>
                <w:kern w:val="0"/>
                <w:sz w:val="24"/>
                <w:szCs w:val="24"/>
              </w:rPr>
              <w:t xml:space="preserve">    </w:t>
            </w:r>
            <w:r w:rsidRPr="00F71D0C">
              <w:rPr>
                <w:noProof/>
                <w:color w:val="008080"/>
                <w:kern w:val="0"/>
                <w:sz w:val="24"/>
                <w:szCs w:val="24"/>
              </w:rPr>
              <w:t>XmlNode</w:t>
            </w:r>
            <w:r w:rsidRPr="00F71D0C">
              <w:rPr>
                <w:noProof/>
                <w:kern w:val="0"/>
                <w:sz w:val="24"/>
                <w:szCs w:val="24"/>
              </w:rPr>
              <w:t xml:space="preserve"> xNode;</w:t>
            </w:r>
          </w:p>
          <w:p w:rsidR="00CD5E13" w:rsidRPr="00F71D0C" w:rsidRDefault="00CD5E13" w:rsidP="00CD5E13">
            <w:pPr>
              <w:rPr>
                <w:noProof/>
                <w:kern w:val="0"/>
                <w:sz w:val="24"/>
                <w:szCs w:val="24"/>
              </w:rPr>
            </w:pPr>
            <w:r w:rsidRPr="00F71D0C">
              <w:rPr>
                <w:noProof/>
                <w:kern w:val="0"/>
                <w:sz w:val="24"/>
                <w:szCs w:val="24"/>
              </w:rPr>
              <w:t xml:space="preserve">    </w:t>
            </w:r>
            <w:r w:rsidRPr="00F71D0C">
              <w:rPr>
                <w:noProof/>
                <w:color w:val="008080"/>
                <w:kern w:val="0"/>
                <w:sz w:val="24"/>
                <w:szCs w:val="24"/>
              </w:rPr>
              <w:t>XmlElement</w:t>
            </w:r>
            <w:r w:rsidRPr="00F71D0C">
              <w:rPr>
                <w:noProof/>
                <w:kern w:val="0"/>
                <w:sz w:val="24"/>
                <w:szCs w:val="24"/>
              </w:rPr>
              <w:t xml:space="preserve"> xElem1;</w:t>
            </w:r>
          </w:p>
          <w:p w:rsidR="00CD5E13" w:rsidRPr="00F71D0C" w:rsidRDefault="00CD5E13" w:rsidP="00CD5E13">
            <w:pPr>
              <w:rPr>
                <w:noProof/>
                <w:kern w:val="0"/>
                <w:sz w:val="24"/>
                <w:szCs w:val="24"/>
              </w:rPr>
            </w:pPr>
            <w:r w:rsidRPr="00F71D0C">
              <w:rPr>
                <w:noProof/>
                <w:kern w:val="0"/>
                <w:sz w:val="24"/>
                <w:szCs w:val="24"/>
              </w:rPr>
              <w:t xml:space="preserve">    </w:t>
            </w:r>
            <w:r w:rsidRPr="00F71D0C">
              <w:rPr>
                <w:noProof/>
                <w:color w:val="008080"/>
                <w:kern w:val="0"/>
                <w:sz w:val="24"/>
                <w:szCs w:val="24"/>
              </w:rPr>
              <w:t>XmlElement</w:t>
            </w:r>
            <w:r w:rsidRPr="00F71D0C">
              <w:rPr>
                <w:noProof/>
                <w:kern w:val="0"/>
                <w:sz w:val="24"/>
                <w:szCs w:val="24"/>
              </w:rPr>
              <w:t xml:space="preserve"> xElem2;</w:t>
            </w:r>
          </w:p>
          <w:p w:rsidR="00CD5E13" w:rsidRPr="00F71D0C" w:rsidRDefault="00CD5E13" w:rsidP="00CD5E13">
            <w:pPr>
              <w:rPr>
                <w:noProof/>
                <w:kern w:val="0"/>
                <w:sz w:val="24"/>
                <w:szCs w:val="24"/>
              </w:rPr>
            </w:pPr>
            <w:r w:rsidRPr="00F71D0C">
              <w:rPr>
                <w:noProof/>
                <w:kern w:val="0"/>
                <w:sz w:val="24"/>
                <w:szCs w:val="24"/>
              </w:rPr>
              <w:t xml:space="preserve">    xNode = xDoc.SelectSingleNode(</w:t>
            </w:r>
            <w:r w:rsidRPr="00F71D0C">
              <w:rPr>
                <w:noProof/>
                <w:color w:val="800000"/>
                <w:kern w:val="0"/>
                <w:sz w:val="24"/>
                <w:szCs w:val="24"/>
              </w:rPr>
              <w:t>"//appSettings"</w:t>
            </w:r>
            <w:r w:rsidRPr="00F71D0C">
              <w:rPr>
                <w:noProof/>
                <w:kern w:val="0"/>
                <w:sz w:val="24"/>
                <w:szCs w:val="24"/>
              </w:rPr>
              <w:t>);</w:t>
            </w:r>
          </w:p>
          <w:p w:rsidR="00CD5E13" w:rsidRPr="00F71D0C" w:rsidRDefault="00CD5E13" w:rsidP="00CD5E13">
            <w:pPr>
              <w:rPr>
                <w:noProof/>
                <w:kern w:val="0"/>
                <w:sz w:val="24"/>
                <w:szCs w:val="24"/>
              </w:rPr>
            </w:pPr>
            <w:r w:rsidRPr="00F71D0C">
              <w:rPr>
                <w:noProof/>
                <w:kern w:val="0"/>
                <w:sz w:val="24"/>
                <w:szCs w:val="24"/>
              </w:rPr>
              <w:t xml:space="preserve">    xElem1 = (</w:t>
            </w:r>
            <w:r w:rsidRPr="00F71D0C">
              <w:rPr>
                <w:noProof/>
                <w:color w:val="008080"/>
                <w:kern w:val="0"/>
                <w:sz w:val="24"/>
                <w:szCs w:val="24"/>
              </w:rPr>
              <w:t>XmlElement</w:t>
            </w:r>
            <w:r w:rsidRPr="00F71D0C">
              <w:rPr>
                <w:noProof/>
                <w:kern w:val="0"/>
                <w:sz w:val="24"/>
                <w:szCs w:val="24"/>
              </w:rPr>
              <w:t>)xNode.SelectSingleNode(</w:t>
            </w:r>
            <w:r w:rsidRPr="00F71D0C">
              <w:rPr>
                <w:noProof/>
                <w:color w:val="800000"/>
                <w:kern w:val="0"/>
                <w:sz w:val="24"/>
                <w:szCs w:val="24"/>
              </w:rPr>
              <w:t>"//add[@key='"</w:t>
            </w:r>
            <w:r w:rsidRPr="00F71D0C">
              <w:rPr>
                <w:noProof/>
                <w:kern w:val="0"/>
                <w:sz w:val="24"/>
                <w:szCs w:val="24"/>
              </w:rPr>
              <w:t xml:space="preserve"> + AppKey + </w:t>
            </w:r>
            <w:r w:rsidRPr="00F71D0C">
              <w:rPr>
                <w:noProof/>
                <w:color w:val="800000"/>
                <w:kern w:val="0"/>
                <w:sz w:val="24"/>
                <w:szCs w:val="24"/>
              </w:rPr>
              <w:t>"']"</w:t>
            </w:r>
            <w:r w:rsidRPr="00F71D0C">
              <w:rPr>
                <w:noProof/>
                <w:kern w:val="0"/>
                <w:sz w:val="24"/>
                <w:szCs w:val="24"/>
              </w:rPr>
              <w:t>);</w:t>
            </w:r>
          </w:p>
          <w:p w:rsidR="00CD5E13" w:rsidRPr="00F71D0C" w:rsidRDefault="00CD5E13" w:rsidP="00CD5E13">
            <w:pPr>
              <w:rPr>
                <w:noProof/>
                <w:kern w:val="0"/>
                <w:sz w:val="24"/>
                <w:szCs w:val="24"/>
              </w:rPr>
            </w:pPr>
            <w:r w:rsidRPr="00F71D0C">
              <w:rPr>
                <w:noProof/>
                <w:kern w:val="0"/>
                <w:sz w:val="24"/>
                <w:szCs w:val="24"/>
              </w:rPr>
              <w:t xml:space="preserve">    </w:t>
            </w:r>
            <w:r w:rsidRPr="00F71D0C">
              <w:rPr>
                <w:noProof/>
                <w:color w:val="0000FF"/>
                <w:kern w:val="0"/>
                <w:sz w:val="24"/>
                <w:szCs w:val="24"/>
              </w:rPr>
              <w:t>if</w:t>
            </w:r>
            <w:r w:rsidRPr="00F71D0C">
              <w:rPr>
                <w:noProof/>
                <w:kern w:val="0"/>
                <w:sz w:val="24"/>
                <w:szCs w:val="24"/>
              </w:rPr>
              <w:t xml:space="preserve"> (xElem1 != </w:t>
            </w:r>
            <w:r w:rsidRPr="00F71D0C">
              <w:rPr>
                <w:noProof/>
                <w:color w:val="0000FF"/>
                <w:kern w:val="0"/>
                <w:sz w:val="24"/>
                <w:szCs w:val="24"/>
              </w:rPr>
              <w:t>null</w:t>
            </w:r>
            <w:r w:rsidRPr="00F71D0C">
              <w:rPr>
                <w:noProof/>
                <w:kern w:val="0"/>
                <w:sz w:val="24"/>
                <w:szCs w:val="24"/>
              </w:rPr>
              <w:t>) xElem1.SetAttribute(</w:t>
            </w:r>
            <w:r w:rsidRPr="00F71D0C">
              <w:rPr>
                <w:noProof/>
                <w:color w:val="800000"/>
                <w:kern w:val="0"/>
                <w:sz w:val="24"/>
                <w:szCs w:val="24"/>
              </w:rPr>
              <w:t>"value"</w:t>
            </w:r>
            <w:r w:rsidRPr="00F71D0C">
              <w:rPr>
                <w:noProof/>
                <w:kern w:val="0"/>
                <w:sz w:val="24"/>
                <w:szCs w:val="24"/>
              </w:rPr>
              <w:t>, AppValue);</w:t>
            </w:r>
          </w:p>
          <w:p w:rsidR="00CD5E13" w:rsidRPr="00F71D0C" w:rsidRDefault="00CD5E13" w:rsidP="00CD5E13">
            <w:pPr>
              <w:rPr>
                <w:noProof/>
                <w:color w:val="0000FF"/>
                <w:kern w:val="0"/>
                <w:sz w:val="24"/>
                <w:szCs w:val="24"/>
              </w:rPr>
            </w:pPr>
            <w:r w:rsidRPr="00F71D0C">
              <w:rPr>
                <w:noProof/>
                <w:kern w:val="0"/>
                <w:sz w:val="24"/>
                <w:szCs w:val="24"/>
              </w:rPr>
              <w:t xml:space="preserve">    </w:t>
            </w:r>
            <w:r w:rsidRPr="00F71D0C">
              <w:rPr>
                <w:noProof/>
                <w:color w:val="0000FF"/>
                <w:kern w:val="0"/>
                <w:sz w:val="24"/>
                <w:szCs w:val="24"/>
              </w:rPr>
              <w:t>else</w:t>
            </w:r>
          </w:p>
          <w:p w:rsidR="00CD5E13" w:rsidRPr="00F71D0C" w:rsidRDefault="00CD5E13" w:rsidP="00CD5E13">
            <w:pPr>
              <w:rPr>
                <w:noProof/>
                <w:kern w:val="0"/>
                <w:sz w:val="24"/>
                <w:szCs w:val="24"/>
              </w:rPr>
            </w:pPr>
            <w:r w:rsidRPr="00F71D0C">
              <w:rPr>
                <w:noProof/>
                <w:kern w:val="0"/>
                <w:sz w:val="24"/>
                <w:szCs w:val="24"/>
              </w:rPr>
              <w:t xml:space="preserve">    {</w:t>
            </w:r>
          </w:p>
          <w:p w:rsidR="00CD5E13" w:rsidRPr="00F71D0C" w:rsidRDefault="00CD5E13" w:rsidP="00CD5E13">
            <w:pPr>
              <w:rPr>
                <w:noProof/>
                <w:kern w:val="0"/>
                <w:sz w:val="24"/>
                <w:szCs w:val="24"/>
              </w:rPr>
            </w:pPr>
            <w:r w:rsidRPr="00F71D0C">
              <w:rPr>
                <w:noProof/>
                <w:kern w:val="0"/>
                <w:sz w:val="24"/>
                <w:szCs w:val="24"/>
              </w:rPr>
              <w:t xml:space="preserve">        xElem2 = xDoc.CreateElement(</w:t>
            </w:r>
            <w:r w:rsidRPr="00F71D0C">
              <w:rPr>
                <w:noProof/>
                <w:color w:val="800000"/>
                <w:kern w:val="0"/>
                <w:sz w:val="24"/>
                <w:szCs w:val="24"/>
              </w:rPr>
              <w:t>"add"</w:t>
            </w:r>
            <w:r w:rsidRPr="00F71D0C">
              <w:rPr>
                <w:noProof/>
                <w:kern w:val="0"/>
                <w:sz w:val="24"/>
                <w:szCs w:val="24"/>
              </w:rPr>
              <w:t>);</w:t>
            </w:r>
          </w:p>
          <w:p w:rsidR="00CD5E13" w:rsidRPr="00F71D0C" w:rsidRDefault="00CD5E13" w:rsidP="00CD5E13">
            <w:pPr>
              <w:rPr>
                <w:noProof/>
                <w:kern w:val="0"/>
                <w:sz w:val="24"/>
                <w:szCs w:val="24"/>
              </w:rPr>
            </w:pPr>
            <w:r w:rsidRPr="00F71D0C">
              <w:rPr>
                <w:noProof/>
                <w:kern w:val="0"/>
                <w:sz w:val="24"/>
                <w:szCs w:val="24"/>
              </w:rPr>
              <w:t xml:space="preserve">        xElem2.SetAttribute(</w:t>
            </w:r>
            <w:r w:rsidRPr="00F71D0C">
              <w:rPr>
                <w:noProof/>
                <w:color w:val="800000"/>
                <w:kern w:val="0"/>
                <w:sz w:val="24"/>
                <w:szCs w:val="24"/>
              </w:rPr>
              <w:t>"key"</w:t>
            </w:r>
            <w:r w:rsidRPr="00F71D0C">
              <w:rPr>
                <w:noProof/>
                <w:kern w:val="0"/>
                <w:sz w:val="24"/>
                <w:szCs w:val="24"/>
              </w:rPr>
              <w:t>, AppKey);</w:t>
            </w:r>
          </w:p>
          <w:p w:rsidR="00CD5E13" w:rsidRPr="00F71D0C" w:rsidRDefault="00CD5E13" w:rsidP="00CD5E13">
            <w:pPr>
              <w:rPr>
                <w:noProof/>
                <w:kern w:val="0"/>
                <w:sz w:val="24"/>
                <w:szCs w:val="24"/>
              </w:rPr>
            </w:pPr>
            <w:r w:rsidRPr="00F71D0C">
              <w:rPr>
                <w:noProof/>
                <w:kern w:val="0"/>
                <w:sz w:val="24"/>
                <w:szCs w:val="24"/>
              </w:rPr>
              <w:t xml:space="preserve">        xElem2.SetAttribute(</w:t>
            </w:r>
            <w:r w:rsidRPr="00F71D0C">
              <w:rPr>
                <w:noProof/>
                <w:color w:val="800000"/>
                <w:kern w:val="0"/>
                <w:sz w:val="24"/>
                <w:szCs w:val="24"/>
              </w:rPr>
              <w:t>"value"</w:t>
            </w:r>
            <w:r w:rsidRPr="00F71D0C">
              <w:rPr>
                <w:noProof/>
                <w:kern w:val="0"/>
                <w:sz w:val="24"/>
                <w:szCs w:val="24"/>
              </w:rPr>
              <w:t>, AppValue);</w:t>
            </w:r>
          </w:p>
          <w:p w:rsidR="00CD5E13" w:rsidRPr="00F71D0C" w:rsidRDefault="00CD5E13" w:rsidP="00CD5E13">
            <w:pPr>
              <w:rPr>
                <w:noProof/>
                <w:kern w:val="0"/>
                <w:sz w:val="24"/>
                <w:szCs w:val="24"/>
              </w:rPr>
            </w:pPr>
            <w:r w:rsidRPr="00F71D0C">
              <w:rPr>
                <w:noProof/>
                <w:kern w:val="0"/>
                <w:sz w:val="24"/>
                <w:szCs w:val="24"/>
              </w:rPr>
              <w:t xml:space="preserve">        xNode.AppendChild(xElem2);</w:t>
            </w:r>
          </w:p>
          <w:p w:rsidR="00CD5E13" w:rsidRPr="00F71D0C" w:rsidRDefault="00CD5E13" w:rsidP="00CD5E13">
            <w:pPr>
              <w:rPr>
                <w:noProof/>
                <w:kern w:val="0"/>
                <w:sz w:val="24"/>
                <w:szCs w:val="24"/>
              </w:rPr>
            </w:pPr>
            <w:r w:rsidRPr="00F71D0C">
              <w:rPr>
                <w:noProof/>
                <w:kern w:val="0"/>
                <w:sz w:val="24"/>
                <w:szCs w:val="24"/>
              </w:rPr>
              <w:t xml:space="preserve">    }</w:t>
            </w:r>
          </w:p>
          <w:p w:rsidR="00CD5E13" w:rsidRPr="00F71D0C" w:rsidRDefault="00CD5E13" w:rsidP="00CD5E13">
            <w:pPr>
              <w:rPr>
                <w:noProof/>
                <w:kern w:val="0"/>
                <w:sz w:val="24"/>
                <w:szCs w:val="24"/>
              </w:rPr>
            </w:pPr>
            <w:r w:rsidRPr="00F71D0C">
              <w:rPr>
                <w:noProof/>
                <w:kern w:val="0"/>
                <w:sz w:val="24"/>
                <w:szCs w:val="24"/>
              </w:rPr>
              <w:lastRenderedPageBreak/>
              <w:t xml:space="preserve">        xDoc.Save(System.Windows.Forms.</w:t>
            </w:r>
            <w:r w:rsidRPr="00F71D0C">
              <w:rPr>
                <w:noProof/>
                <w:color w:val="008080"/>
                <w:kern w:val="0"/>
                <w:sz w:val="24"/>
                <w:szCs w:val="24"/>
              </w:rPr>
              <w:t>Application</w:t>
            </w:r>
            <w:r w:rsidRPr="00F71D0C">
              <w:rPr>
                <w:noProof/>
                <w:kern w:val="0"/>
                <w:sz w:val="24"/>
                <w:szCs w:val="24"/>
              </w:rPr>
              <w:t xml:space="preserve">.ExecutablePath + </w:t>
            </w:r>
            <w:r w:rsidRPr="00F71D0C">
              <w:rPr>
                <w:noProof/>
                <w:color w:val="800000"/>
                <w:kern w:val="0"/>
                <w:sz w:val="24"/>
                <w:szCs w:val="24"/>
              </w:rPr>
              <w:t>".config"</w:t>
            </w:r>
            <w:r w:rsidRPr="00F71D0C">
              <w:rPr>
                <w:noProof/>
                <w:kern w:val="0"/>
                <w:sz w:val="24"/>
                <w:szCs w:val="24"/>
              </w:rPr>
              <w:t>);</w:t>
            </w:r>
          </w:p>
          <w:p w:rsidR="00CD5E13" w:rsidRPr="00F71D0C" w:rsidRDefault="00CD5E13" w:rsidP="00CD5E13">
            <w:pPr>
              <w:rPr>
                <w:noProof/>
                <w:kern w:val="0"/>
                <w:sz w:val="24"/>
                <w:szCs w:val="24"/>
              </w:rPr>
            </w:pPr>
            <w:r w:rsidRPr="00F71D0C">
              <w:rPr>
                <w:noProof/>
                <w:kern w:val="0"/>
                <w:sz w:val="24"/>
                <w:szCs w:val="24"/>
              </w:rPr>
              <w:t xml:space="preserve">        }</w:t>
            </w:r>
          </w:p>
          <w:p w:rsidR="00CD5E13" w:rsidRPr="00F71D0C" w:rsidRDefault="00CD5E13" w:rsidP="00CD5E13">
            <w:pPr>
              <w:rPr>
                <w:noProof/>
                <w:kern w:val="0"/>
                <w:sz w:val="24"/>
                <w:szCs w:val="24"/>
              </w:rPr>
            </w:pPr>
            <w:r w:rsidRPr="00F71D0C">
              <w:rPr>
                <w:rFonts w:hint="eastAsia"/>
                <w:noProof/>
                <w:color w:val="FF0000"/>
                <w:kern w:val="0"/>
                <w:sz w:val="24"/>
                <w:szCs w:val="24"/>
              </w:rPr>
              <w:t>//</w:t>
            </w:r>
            <w:r w:rsidRPr="00F71D0C">
              <w:rPr>
                <w:rFonts w:hint="eastAsia"/>
                <w:noProof/>
                <w:color w:val="FF0000"/>
                <w:kern w:val="0"/>
                <w:sz w:val="24"/>
                <w:szCs w:val="24"/>
              </w:rPr>
              <w:t>读出如配置文件信息</w:t>
            </w:r>
          </w:p>
          <w:p w:rsidR="00CD5E13" w:rsidRPr="00F71D0C" w:rsidRDefault="00CD5E13" w:rsidP="00CD5E13">
            <w:pPr>
              <w:rPr>
                <w:sz w:val="24"/>
                <w:szCs w:val="24"/>
              </w:rPr>
            </w:pPr>
            <w:r w:rsidRPr="00F71D0C">
              <w:rPr>
                <w:noProof/>
                <w:color w:val="0000FF"/>
                <w:kern w:val="0"/>
                <w:sz w:val="24"/>
                <w:szCs w:val="24"/>
              </w:rPr>
              <w:t xml:space="preserve">public static string </w:t>
            </w:r>
            <w:r w:rsidRPr="00F71D0C">
              <w:rPr>
                <w:sz w:val="24"/>
                <w:szCs w:val="24"/>
              </w:rPr>
              <w:t>GetConfigString(string key)</w:t>
            </w:r>
          </w:p>
          <w:p w:rsidR="00CD5E13" w:rsidRPr="00F71D0C" w:rsidRDefault="00CD5E13" w:rsidP="00CD5E13">
            <w:pPr>
              <w:rPr>
                <w:sz w:val="24"/>
                <w:szCs w:val="24"/>
              </w:rPr>
            </w:pPr>
            <w:r w:rsidRPr="00F71D0C">
              <w:rPr>
                <w:sz w:val="24"/>
                <w:szCs w:val="24"/>
              </w:rPr>
              <w:t>{</w:t>
            </w:r>
          </w:p>
          <w:p w:rsidR="00CD5E13" w:rsidRPr="00F71D0C" w:rsidRDefault="00CD5E13" w:rsidP="00F71D0C">
            <w:pPr>
              <w:ind w:firstLineChars="50" w:firstLine="120"/>
              <w:rPr>
                <w:sz w:val="24"/>
                <w:szCs w:val="24"/>
              </w:rPr>
            </w:pPr>
            <w:r w:rsidRPr="00F71D0C">
              <w:rPr>
                <w:noProof/>
                <w:kern w:val="0"/>
                <w:sz w:val="24"/>
                <w:szCs w:val="24"/>
              </w:rPr>
              <w:t xml:space="preserve">   </w:t>
            </w:r>
            <w:r w:rsidRPr="00F71D0C">
              <w:rPr>
                <w:sz w:val="24"/>
                <w:szCs w:val="24"/>
              </w:rPr>
              <w:t xml:space="preserve">// TODO: </w:t>
            </w:r>
            <w:r w:rsidRPr="00F71D0C">
              <w:rPr>
                <w:sz w:val="24"/>
                <w:szCs w:val="24"/>
              </w:rPr>
              <w:t>在此处添加构造函数逻辑</w:t>
            </w:r>
          </w:p>
          <w:p w:rsidR="00CD5E13" w:rsidRPr="00F71D0C" w:rsidRDefault="00CD5E13" w:rsidP="00CD5E13">
            <w:pPr>
              <w:rPr>
                <w:sz w:val="24"/>
                <w:szCs w:val="24"/>
              </w:rPr>
            </w:pPr>
            <w:r w:rsidRPr="00F71D0C">
              <w:rPr>
                <w:noProof/>
                <w:kern w:val="0"/>
                <w:sz w:val="24"/>
                <w:szCs w:val="24"/>
              </w:rPr>
              <w:t xml:space="preserve">    </w:t>
            </w:r>
            <w:r w:rsidRPr="00F71D0C">
              <w:rPr>
                <w:sz w:val="24"/>
                <w:szCs w:val="24"/>
              </w:rPr>
              <w:t>return ConfigurationManager.AppSettings[key];</w:t>
            </w:r>
          </w:p>
          <w:p w:rsidR="00CD5E13" w:rsidRPr="00F71D0C" w:rsidRDefault="00CD5E13" w:rsidP="00CD5E13">
            <w:pPr>
              <w:rPr>
                <w:noProof/>
                <w:kern w:val="0"/>
                <w:sz w:val="24"/>
                <w:szCs w:val="24"/>
              </w:rPr>
            </w:pPr>
            <w:r w:rsidRPr="00F71D0C">
              <w:rPr>
                <w:sz w:val="24"/>
                <w:szCs w:val="24"/>
              </w:rPr>
              <w:t>}</w:t>
            </w:r>
          </w:p>
        </w:tc>
      </w:tr>
    </w:tbl>
    <w:p w:rsidR="00CD5E13" w:rsidRPr="00F71D0C" w:rsidRDefault="00952BF1" w:rsidP="00F71D0C">
      <w:pPr>
        <w:ind w:firstLineChars="202" w:firstLine="485"/>
        <w:rPr>
          <w:noProof/>
          <w:kern w:val="0"/>
          <w:sz w:val="24"/>
          <w:szCs w:val="24"/>
        </w:rPr>
      </w:pPr>
      <w:r w:rsidRPr="00F71D0C">
        <w:rPr>
          <w:rFonts w:hint="eastAsia"/>
          <w:noProof/>
          <w:kern w:val="0"/>
          <w:sz w:val="24"/>
          <w:szCs w:val="24"/>
        </w:rPr>
        <w:lastRenderedPageBreak/>
        <w:t>出现的问题：</w:t>
      </w:r>
    </w:p>
    <w:p w:rsidR="00952BF1" w:rsidRPr="00F71D0C" w:rsidRDefault="00952BF1" w:rsidP="00952BF1">
      <w:pPr>
        <w:ind w:firstLine="424"/>
        <w:rPr>
          <w:noProof/>
          <w:kern w:val="0"/>
          <w:sz w:val="24"/>
          <w:szCs w:val="24"/>
        </w:rPr>
      </w:pPr>
      <w:r w:rsidRPr="00F71D0C">
        <w:rPr>
          <w:rFonts w:hint="eastAsia"/>
          <w:noProof/>
          <w:kern w:val="0"/>
          <w:sz w:val="24"/>
          <w:szCs w:val="24"/>
        </w:rPr>
        <w:t>（</w:t>
      </w:r>
      <w:r w:rsidRPr="00F71D0C">
        <w:rPr>
          <w:rFonts w:hint="eastAsia"/>
          <w:noProof/>
          <w:kern w:val="0"/>
          <w:sz w:val="24"/>
          <w:szCs w:val="24"/>
        </w:rPr>
        <w:t>1</w:t>
      </w:r>
      <w:r w:rsidRPr="00F71D0C">
        <w:rPr>
          <w:rFonts w:hint="eastAsia"/>
          <w:noProof/>
          <w:kern w:val="0"/>
          <w:sz w:val="24"/>
          <w:szCs w:val="24"/>
        </w:rPr>
        <w:t>）命名空间</w:t>
      </w:r>
      <w:r w:rsidRPr="00F71D0C">
        <w:rPr>
          <w:noProof/>
          <w:kern w:val="0"/>
          <w:sz w:val="24"/>
          <w:szCs w:val="24"/>
        </w:rPr>
        <w:t>”</w:t>
      </w:r>
      <w:r w:rsidRPr="00F71D0C">
        <w:rPr>
          <w:rFonts w:hint="eastAsia"/>
          <w:noProof/>
          <w:kern w:val="0"/>
          <w:sz w:val="24"/>
          <w:szCs w:val="24"/>
        </w:rPr>
        <w:t>System.Configuration</w:t>
      </w:r>
      <w:r w:rsidRPr="00F71D0C">
        <w:rPr>
          <w:noProof/>
          <w:kern w:val="0"/>
          <w:sz w:val="24"/>
          <w:szCs w:val="24"/>
        </w:rPr>
        <w:t>”</w:t>
      </w:r>
      <w:r w:rsidRPr="00F71D0C">
        <w:rPr>
          <w:rFonts w:hint="eastAsia"/>
          <w:noProof/>
          <w:kern w:val="0"/>
          <w:sz w:val="24"/>
          <w:szCs w:val="24"/>
        </w:rPr>
        <w:t>中不存在类型或命名空间名称</w:t>
      </w:r>
      <w:r w:rsidRPr="00F71D0C">
        <w:rPr>
          <w:noProof/>
          <w:kern w:val="0"/>
          <w:sz w:val="24"/>
          <w:szCs w:val="24"/>
        </w:rPr>
        <w:t>”</w:t>
      </w:r>
      <w:r w:rsidRPr="00F71D0C">
        <w:rPr>
          <w:rFonts w:hint="eastAsia"/>
          <w:noProof/>
          <w:kern w:val="0"/>
          <w:sz w:val="24"/>
          <w:szCs w:val="24"/>
        </w:rPr>
        <w:t>Configurationment</w:t>
      </w:r>
      <w:r w:rsidRPr="00F71D0C">
        <w:rPr>
          <w:noProof/>
          <w:kern w:val="0"/>
          <w:sz w:val="24"/>
          <w:szCs w:val="24"/>
        </w:rPr>
        <w:t>”</w:t>
      </w:r>
      <w:r w:rsidRPr="00F71D0C">
        <w:rPr>
          <w:rFonts w:hint="eastAsia"/>
          <w:noProof/>
          <w:kern w:val="0"/>
          <w:sz w:val="24"/>
          <w:szCs w:val="24"/>
        </w:rPr>
        <w:t>的定义：</w:t>
      </w:r>
    </w:p>
    <w:p w:rsidR="00952BF1" w:rsidRPr="00F71D0C" w:rsidRDefault="00952BF1" w:rsidP="00952BF1">
      <w:pPr>
        <w:ind w:firstLine="424"/>
        <w:rPr>
          <w:noProof/>
          <w:kern w:val="0"/>
          <w:sz w:val="24"/>
          <w:szCs w:val="24"/>
        </w:rPr>
      </w:pPr>
      <w:r w:rsidRPr="00F71D0C">
        <w:rPr>
          <w:rFonts w:hint="eastAsia"/>
          <w:noProof/>
          <w:kern w:val="0"/>
          <w:sz w:val="24"/>
          <w:szCs w:val="24"/>
        </w:rPr>
        <w:t>解决方法：在“引用”中添加“</w:t>
      </w:r>
      <w:r w:rsidRPr="00F71D0C">
        <w:rPr>
          <w:rFonts w:hint="eastAsia"/>
          <w:noProof/>
          <w:kern w:val="0"/>
          <w:sz w:val="24"/>
          <w:szCs w:val="24"/>
        </w:rPr>
        <w:t>System.Configuration</w:t>
      </w:r>
      <w:r w:rsidRPr="00F71D0C">
        <w:rPr>
          <w:rFonts w:hint="eastAsia"/>
          <w:noProof/>
          <w:kern w:val="0"/>
          <w:sz w:val="24"/>
          <w:szCs w:val="24"/>
        </w:rPr>
        <w:t>”的应用。</w:t>
      </w:r>
    </w:p>
    <w:p w:rsidR="00B0747A" w:rsidRPr="00F71D0C" w:rsidRDefault="00B0747A" w:rsidP="00952BF1">
      <w:pPr>
        <w:ind w:firstLine="424"/>
        <w:rPr>
          <w:noProof/>
          <w:kern w:val="0"/>
          <w:sz w:val="24"/>
          <w:szCs w:val="24"/>
        </w:rPr>
      </w:pPr>
      <w:r w:rsidRPr="00F71D0C">
        <w:rPr>
          <w:rFonts w:hint="eastAsia"/>
          <w:noProof/>
          <w:kern w:val="0"/>
          <w:sz w:val="24"/>
          <w:szCs w:val="24"/>
        </w:rPr>
        <w:t>（</w:t>
      </w:r>
      <w:r w:rsidRPr="00F71D0C">
        <w:rPr>
          <w:rFonts w:hint="eastAsia"/>
          <w:noProof/>
          <w:kern w:val="0"/>
          <w:sz w:val="24"/>
          <w:szCs w:val="24"/>
        </w:rPr>
        <w:t>2</w:t>
      </w:r>
      <w:r w:rsidRPr="00F71D0C">
        <w:rPr>
          <w:rFonts w:hint="eastAsia"/>
          <w:noProof/>
          <w:kern w:val="0"/>
          <w:sz w:val="24"/>
          <w:szCs w:val="24"/>
        </w:rPr>
        <w:t>）使用</w:t>
      </w:r>
      <w:r w:rsidRPr="00F71D0C">
        <w:rPr>
          <w:rFonts w:hint="eastAsia"/>
          <w:noProof/>
          <w:kern w:val="0"/>
          <w:sz w:val="24"/>
          <w:szCs w:val="24"/>
        </w:rPr>
        <w:t>APP.config</w:t>
      </w:r>
      <w:r w:rsidRPr="00F71D0C">
        <w:rPr>
          <w:rFonts w:hint="eastAsia"/>
          <w:noProof/>
          <w:kern w:val="0"/>
          <w:sz w:val="24"/>
          <w:szCs w:val="24"/>
        </w:rPr>
        <w:t>可以写入但读出路径不合法：</w:t>
      </w:r>
    </w:p>
    <w:p w:rsidR="00B0747A" w:rsidRPr="00F71D0C" w:rsidRDefault="00B0747A" w:rsidP="00952BF1">
      <w:pPr>
        <w:ind w:firstLine="424"/>
        <w:rPr>
          <w:noProof/>
          <w:kern w:val="0"/>
          <w:sz w:val="24"/>
          <w:szCs w:val="24"/>
        </w:rPr>
      </w:pPr>
      <w:r w:rsidRPr="00F71D0C">
        <w:rPr>
          <w:rFonts w:hint="eastAsia"/>
          <w:noProof/>
          <w:kern w:val="0"/>
          <w:sz w:val="24"/>
          <w:szCs w:val="24"/>
        </w:rPr>
        <w:t>解决方法：因为程序读出的是</w:t>
      </w:r>
      <w:r w:rsidRPr="00F71D0C">
        <w:rPr>
          <w:rFonts w:hint="eastAsia"/>
          <w:noProof/>
          <w:kern w:val="0"/>
          <w:sz w:val="24"/>
          <w:szCs w:val="24"/>
        </w:rPr>
        <w:t>SCI</w:t>
      </w:r>
      <w:r w:rsidRPr="00F71D0C">
        <w:rPr>
          <w:rFonts w:hint="eastAsia"/>
          <w:noProof/>
          <w:kern w:val="0"/>
          <w:sz w:val="24"/>
          <w:szCs w:val="24"/>
        </w:rPr>
        <w:t>下的</w:t>
      </w:r>
      <w:r w:rsidRPr="00F71D0C">
        <w:rPr>
          <w:rFonts w:hint="eastAsia"/>
          <w:noProof/>
          <w:kern w:val="0"/>
          <w:sz w:val="24"/>
          <w:szCs w:val="24"/>
        </w:rPr>
        <w:t>APP.config</w:t>
      </w:r>
      <w:r w:rsidRPr="00F71D0C">
        <w:rPr>
          <w:rFonts w:hint="eastAsia"/>
          <w:noProof/>
          <w:kern w:val="0"/>
          <w:sz w:val="24"/>
          <w:szCs w:val="24"/>
        </w:rPr>
        <w:t>，而程序将配置写入到</w:t>
      </w:r>
      <w:r w:rsidRPr="00F71D0C">
        <w:rPr>
          <w:rFonts w:hint="eastAsia"/>
          <w:noProof/>
          <w:kern w:val="0"/>
          <w:sz w:val="24"/>
          <w:szCs w:val="24"/>
        </w:rPr>
        <w:t>DEBUG</w:t>
      </w:r>
      <w:r w:rsidRPr="00F71D0C">
        <w:rPr>
          <w:rFonts w:hint="eastAsia"/>
          <w:noProof/>
          <w:kern w:val="0"/>
          <w:sz w:val="24"/>
          <w:szCs w:val="24"/>
        </w:rPr>
        <w:t>下的</w:t>
      </w:r>
      <w:r w:rsidRPr="00F71D0C">
        <w:rPr>
          <w:rFonts w:hint="eastAsia"/>
          <w:noProof/>
          <w:kern w:val="0"/>
          <w:sz w:val="24"/>
          <w:szCs w:val="24"/>
        </w:rPr>
        <w:t>APP.config</w:t>
      </w:r>
      <w:r w:rsidRPr="00F71D0C">
        <w:rPr>
          <w:rFonts w:hint="eastAsia"/>
          <w:noProof/>
          <w:kern w:val="0"/>
          <w:sz w:val="24"/>
          <w:szCs w:val="24"/>
        </w:rPr>
        <w:t>中，使用相对路径解决</w:t>
      </w:r>
      <w:r w:rsidRPr="00F71D0C">
        <w:rPr>
          <w:rFonts w:hint="eastAsia"/>
          <w:noProof/>
          <w:kern w:val="0"/>
          <w:sz w:val="24"/>
          <w:szCs w:val="24"/>
        </w:rPr>
        <w:t>APP.config</w:t>
      </w:r>
      <w:r w:rsidRPr="00F71D0C">
        <w:rPr>
          <w:rFonts w:hint="eastAsia"/>
          <w:noProof/>
          <w:kern w:val="0"/>
          <w:sz w:val="24"/>
          <w:szCs w:val="24"/>
        </w:rPr>
        <w:t>读写路径不一致的问题。</w:t>
      </w:r>
    </w:p>
    <w:p w:rsidR="00CD5E13" w:rsidRPr="00F71D0C" w:rsidRDefault="00F71D0C" w:rsidP="00BF4BC7">
      <w:pPr>
        <w:pStyle w:val="2"/>
        <w:rPr>
          <w:noProof/>
          <w:kern w:val="0"/>
        </w:rPr>
      </w:pPr>
      <w:r w:rsidRPr="00F71D0C">
        <w:rPr>
          <w:rFonts w:hint="eastAsia"/>
          <w:noProof/>
          <w:kern w:val="0"/>
        </w:rPr>
        <w:t>六</w:t>
      </w:r>
      <w:r w:rsidR="0029081F">
        <w:rPr>
          <w:rFonts w:hint="eastAsia"/>
          <w:noProof/>
          <w:kern w:val="0"/>
        </w:rPr>
        <w:t>、</w:t>
      </w:r>
      <w:r w:rsidR="009F3353" w:rsidRPr="00F71D0C">
        <w:rPr>
          <w:rFonts w:hint="eastAsia"/>
          <w:noProof/>
          <w:kern w:val="0"/>
        </w:rPr>
        <w:t>让</w:t>
      </w:r>
      <w:r w:rsidR="009F3353" w:rsidRPr="00F71D0C">
        <w:rPr>
          <w:rFonts w:hint="eastAsia"/>
          <w:noProof/>
          <w:kern w:val="0"/>
        </w:rPr>
        <w:t>lable</w:t>
      </w:r>
      <w:r w:rsidR="009F3353" w:rsidRPr="00F71D0C">
        <w:rPr>
          <w:rFonts w:hint="eastAsia"/>
          <w:noProof/>
          <w:kern w:val="0"/>
        </w:rPr>
        <w:t>空间背景透明</w:t>
      </w:r>
    </w:p>
    <w:p w:rsidR="009F3353" w:rsidRPr="00F71D0C" w:rsidRDefault="009F3353" w:rsidP="00CD5E13">
      <w:pPr>
        <w:rPr>
          <w:rFonts w:ascii="Times New Roman" w:hAnsi="Times New Roman" w:cs="Times New Roman"/>
          <w:sz w:val="24"/>
          <w:szCs w:val="24"/>
        </w:rPr>
      </w:pPr>
      <w:r w:rsidRPr="00F71D0C">
        <w:rPr>
          <w:rFonts w:hint="eastAsia"/>
          <w:noProof/>
          <w:kern w:val="0"/>
          <w:sz w:val="24"/>
          <w:szCs w:val="24"/>
        </w:rPr>
        <w:t>1</w:t>
      </w:r>
      <w:r w:rsidR="00E35DB8">
        <w:rPr>
          <w:rFonts w:ascii="Times New Roman" w:cs="Times New Roman" w:hint="eastAsia"/>
          <w:sz w:val="24"/>
          <w:szCs w:val="24"/>
        </w:rPr>
        <w:t>.</w:t>
      </w:r>
      <w:r w:rsidRPr="00F71D0C">
        <w:rPr>
          <w:rFonts w:ascii="Times New Roman" w:hAnsi="Times New Roman" w:cs="Times New Roman"/>
          <w:sz w:val="24"/>
          <w:szCs w:val="24"/>
        </w:rPr>
        <w:t>SetStyle(ControlStyles.ResizeRedraw | ControlStyles.SupportsTransparentBackColor, true);</w:t>
      </w:r>
    </w:p>
    <w:p w:rsidR="009F3353" w:rsidRPr="00F71D0C" w:rsidRDefault="009F3353" w:rsidP="00CD5E13">
      <w:pPr>
        <w:rPr>
          <w:rFonts w:ascii="Times New Roman" w:hAnsi="Times New Roman" w:cs="Times New Roman"/>
          <w:sz w:val="24"/>
          <w:szCs w:val="24"/>
        </w:rPr>
      </w:pPr>
      <w:r w:rsidRPr="00F71D0C">
        <w:rPr>
          <w:rFonts w:ascii="Times New Roman" w:hAnsi="Times New Roman" w:cs="Times New Roman" w:hint="eastAsia"/>
          <w:sz w:val="24"/>
          <w:szCs w:val="24"/>
        </w:rPr>
        <w:t>//</w:t>
      </w:r>
      <w:r w:rsidRPr="00F71D0C">
        <w:rPr>
          <w:rFonts w:ascii="Times New Roman" w:hAnsi="Times New Roman" w:cs="Times New Roman" w:hint="eastAsia"/>
          <w:sz w:val="24"/>
          <w:szCs w:val="24"/>
        </w:rPr>
        <w:t>放在</w:t>
      </w:r>
      <w:r w:rsidRPr="00F71D0C">
        <w:rPr>
          <w:rFonts w:ascii="Times New Roman" w:hAnsi="Times New Roman" w:cs="Times New Roman" w:hint="eastAsia"/>
          <w:sz w:val="24"/>
          <w:szCs w:val="24"/>
        </w:rPr>
        <w:t>FORM_load</w:t>
      </w:r>
      <w:r w:rsidRPr="00F71D0C">
        <w:rPr>
          <w:rFonts w:ascii="Times New Roman" w:hAnsi="Times New Roman" w:cs="Times New Roman" w:hint="eastAsia"/>
          <w:sz w:val="24"/>
          <w:szCs w:val="24"/>
        </w:rPr>
        <w:t>实践中，用于可是</w:t>
      </w:r>
      <w:r w:rsidRPr="00F71D0C">
        <w:rPr>
          <w:rFonts w:ascii="Times New Roman" w:hAnsi="Times New Roman" w:cs="Times New Roman" w:hint="eastAsia"/>
          <w:sz w:val="24"/>
          <w:szCs w:val="24"/>
        </w:rPr>
        <w:t>Lable</w:t>
      </w:r>
      <w:r w:rsidRPr="00F71D0C">
        <w:rPr>
          <w:rFonts w:ascii="Times New Roman" w:hAnsi="Times New Roman" w:cs="Times New Roman" w:hint="eastAsia"/>
          <w:sz w:val="24"/>
          <w:szCs w:val="24"/>
        </w:rPr>
        <w:t>设置透明背景</w:t>
      </w:r>
    </w:p>
    <w:p w:rsidR="009F3353" w:rsidRPr="00F71D0C" w:rsidRDefault="009F3353" w:rsidP="009F3353">
      <w:pPr>
        <w:rPr>
          <w:noProof/>
          <w:kern w:val="0"/>
          <w:sz w:val="24"/>
          <w:szCs w:val="24"/>
        </w:rPr>
      </w:pPr>
      <w:r w:rsidRPr="00F71D0C">
        <w:rPr>
          <w:rFonts w:ascii="Times New Roman" w:hint="eastAsia"/>
          <w:sz w:val="24"/>
          <w:szCs w:val="24"/>
        </w:rPr>
        <w:t>2</w:t>
      </w:r>
      <w:r w:rsidRPr="00F71D0C">
        <w:rPr>
          <w:rFonts w:ascii="Times New Roman" w:hint="eastAsia"/>
          <w:sz w:val="24"/>
          <w:szCs w:val="24"/>
        </w:rPr>
        <w:t>．</w:t>
      </w:r>
      <w:r w:rsidRPr="00F71D0C">
        <w:rPr>
          <w:noProof/>
          <w:color w:val="0000FF"/>
          <w:kern w:val="0"/>
          <w:sz w:val="24"/>
          <w:szCs w:val="24"/>
        </w:rPr>
        <w:t>private</w:t>
      </w:r>
      <w:r w:rsidRPr="00F71D0C">
        <w:rPr>
          <w:noProof/>
          <w:kern w:val="0"/>
          <w:sz w:val="24"/>
          <w:szCs w:val="24"/>
        </w:rPr>
        <w:t xml:space="preserve"> </w:t>
      </w:r>
      <w:r w:rsidRPr="00F71D0C">
        <w:rPr>
          <w:noProof/>
          <w:color w:val="0000FF"/>
          <w:kern w:val="0"/>
          <w:sz w:val="24"/>
          <w:szCs w:val="24"/>
        </w:rPr>
        <w:t>void</w:t>
      </w:r>
      <w:r w:rsidRPr="00F71D0C">
        <w:rPr>
          <w:noProof/>
          <w:kern w:val="0"/>
          <w:sz w:val="24"/>
          <w:szCs w:val="24"/>
        </w:rPr>
        <w:t xml:space="preserve"> label_Paint(</w:t>
      </w:r>
      <w:r w:rsidRPr="00F71D0C">
        <w:rPr>
          <w:noProof/>
          <w:color w:val="0000FF"/>
          <w:kern w:val="0"/>
          <w:sz w:val="24"/>
          <w:szCs w:val="24"/>
        </w:rPr>
        <w:t>object</w:t>
      </w:r>
      <w:r w:rsidRPr="00F71D0C">
        <w:rPr>
          <w:noProof/>
          <w:kern w:val="0"/>
          <w:sz w:val="24"/>
          <w:szCs w:val="24"/>
        </w:rPr>
        <w:t xml:space="preserve"> sender, </w:t>
      </w:r>
      <w:r w:rsidRPr="00F71D0C">
        <w:rPr>
          <w:noProof/>
          <w:color w:val="008080"/>
          <w:kern w:val="0"/>
          <w:sz w:val="24"/>
          <w:szCs w:val="24"/>
        </w:rPr>
        <w:t>PaintEventArgs</w:t>
      </w:r>
      <w:r w:rsidRPr="00F71D0C">
        <w:rPr>
          <w:noProof/>
          <w:kern w:val="0"/>
          <w:sz w:val="24"/>
          <w:szCs w:val="24"/>
        </w:rPr>
        <w:t xml:space="preserve"> e)</w:t>
      </w:r>
    </w:p>
    <w:p w:rsidR="009F3353" w:rsidRPr="00F71D0C" w:rsidRDefault="009F3353" w:rsidP="009F3353">
      <w:pPr>
        <w:rPr>
          <w:noProof/>
          <w:kern w:val="0"/>
          <w:sz w:val="24"/>
          <w:szCs w:val="24"/>
        </w:rPr>
      </w:pPr>
      <w:r w:rsidRPr="00F71D0C">
        <w:rPr>
          <w:noProof/>
          <w:kern w:val="0"/>
          <w:sz w:val="24"/>
          <w:szCs w:val="24"/>
        </w:rPr>
        <w:t xml:space="preserve">   {</w:t>
      </w:r>
    </w:p>
    <w:p w:rsidR="009F3353" w:rsidRPr="00F71D0C" w:rsidRDefault="009F3353" w:rsidP="009F3353">
      <w:pPr>
        <w:rPr>
          <w:noProof/>
          <w:kern w:val="0"/>
          <w:sz w:val="24"/>
          <w:szCs w:val="24"/>
        </w:rPr>
      </w:pPr>
      <w:r w:rsidRPr="00F71D0C">
        <w:rPr>
          <w:noProof/>
          <w:kern w:val="0"/>
          <w:sz w:val="24"/>
          <w:szCs w:val="24"/>
        </w:rPr>
        <w:t xml:space="preserve">       </w:t>
      </w:r>
      <w:r w:rsidRPr="00F71D0C">
        <w:rPr>
          <w:noProof/>
          <w:color w:val="0000FF"/>
          <w:kern w:val="0"/>
          <w:sz w:val="24"/>
          <w:szCs w:val="24"/>
        </w:rPr>
        <w:t>this</w:t>
      </w:r>
      <w:r w:rsidRPr="00F71D0C">
        <w:rPr>
          <w:noProof/>
          <w:kern w:val="0"/>
          <w:sz w:val="24"/>
          <w:szCs w:val="24"/>
        </w:rPr>
        <w:t xml:space="preserve">.label1.BackColor = </w:t>
      </w:r>
      <w:r w:rsidRPr="00F71D0C">
        <w:rPr>
          <w:noProof/>
          <w:color w:val="008080"/>
          <w:kern w:val="0"/>
          <w:sz w:val="24"/>
          <w:szCs w:val="24"/>
        </w:rPr>
        <w:t>Color</w:t>
      </w:r>
      <w:r w:rsidRPr="00F71D0C">
        <w:rPr>
          <w:noProof/>
          <w:kern w:val="0"/>
          <w:sz w:val="24"/>
          <w:szCs w:val="24"/>
        </w:rPr>
        <w:t>.Transparent;</w:t>
      </w:r>
    </w:p>
    <w:p w:rsidR="009F3353" w:rsidRPr="00F71D0C" w:rsidRDefault="009F3353" w:rsidP="00F71D0C">
      <w:pPr>
        <w:ind w:firstLineChars="350" w:firstLine="840"/>
        <w:rPr>
          <w:noProof/>
          <w:kern w:val="0"/>
          <w:sz w:val="24"/>
          <w:szCs w:val="24"/>
        </w:rPr>
      </w:pPr>
      <w:r w:rsidRPr="00F71D0C">
        <w:rPr>
          <w:rFonts w:hint="eastAsia"/>
          <w:noProof/>
          <w:kern w:val="0"/>
          <w:sz w:val="24"/>
          <w:szCs w:val="24"/>
        </w:rPr>
        <w:t>//</w:t>
      </w:r>
      <w:r w:rsidRPr="00F71D0C">
        <w:rPr>
          <w:rFonts w:hint="eastAsia"/>
          <w:noProof/>
          <w:kern w:val="0"/>
          <w:sz w:val="24"/>
          <w:szCs w:val="24"/>
        </w:rPr>
        <w:t>对象</w:t>
      </w:r>
      <w:r w:rsidRPr="00F71D0C">
        <w:rPr>
          <w:noProof/>
          <w:kern w:val="0"/>
          <w:sz w:val="24"/>
          <w:szCs w:val="24"/>
        </w:rPr>
        <w:t>label1</w:t>
      </w:r>
      <w:r w:rsidRPr="00F71D0C">
        <w:rPr>
          <w:rFonts w:hint="eastAsia"/>
          <w:noProof/>
          <w:kern w:val="0"/>
          <w:sz w:val="24"/>
          <w:szCs w:val="24"/>
        </w:rPr>
        <w:t>；事件</w:t>
      </w:r>
      <w:r w:rsidRPr="00F71D0C">
        <w:rPr>
          <w:rFonts w:hint="eastAsia"/>
          <w:noProof/>
          <w:kern w:val="0"/>
          <w:sz w:val="24"/>
          <w:szCs w:val="24"/>
        </w:rPr>
        <w:t>Paint</w:t>
      </w:r>
      <w:r w:rsidRPr="00F71D0C">
        <w:rPr>
          <w:rFonts w:hint="eastAsia"/>
          <w:noProof/>
          <w:kern w:val="0"/>
          <w:sz w:val="24"/>
          <w:szCs w:val="24"/>
        </w:rPr>
        <w:t>；功能使</w:t>
      </w:r>
      <w:r w:rsidRPr="00F71D0C">
        <w:rPr>
          <w:rFonts w:hint="eastAsia"/>
          <w:noProof/>
          <w:kern w:val="0"/>
          <w:sz w:val="24"/>
          <w:szCs w:val="24"/>
        </w:rPr>
        <w:t>Label1</w:t>
      </w:r>
      <w:r w:rsidRPr="00F71D0C">
        <w:rPr>
          <w:rFonts w:hint="eastAsia"/>
          <w:noProof/>
          <w:kern w:val="0"/>
          <w:sz w:val="24"/>
          <w:szCs w:val="24"/>
        </w:rPr>
        <w:t>的背景色透明</w:t>
      </w:r>
    </w:p>
    <w:p w:rsidR="009F3353" w:rsidRPr="00F71D0C" w:rsidRDefault="009F3353" w:rsidP="009F3353">
      <w:pPr>
        <w:rPr>
          <w:noProof/>
          <w:kern w:val="0"/>
          <w:sz w:val="24"/>
          <w:szCs w:val="24"/>
        </w:rPr>
      </w:pPr>
      <w:r w:rsidRPr="00F71D0C">
        <w:rPr>
          <w:noProof/>
          <w:kern w:val="0"/>
          <w:sz w:val="24"/>
          <w:szCs w:val="24"/>
        </w:rPr>
        <w:t xml:space="preserve">   }</w:t>
      </w:r>
    </w:p>
    <w:p w:rsidR="00781D57" w:rsidRPr="00F71D0C" w:rsidRDefault="00F71D0C" w:rsidP="00BF4BC7">
      <w:pPr>
        <w:pStyle w:val="2"/>
        <w:rPr>
          <w:noProof/>
          <w:kern w:val="0"/>
        </w:rPr>
      </w:pPr>
      <w:r w:rsidRPr="00F71D0C">
        <w:rPr>
          <w:rFonts w:hint="eastAsia"/>
          <w:noProof/>
          <w:kern w:val="0"/>
        </w:rPr>
        <w:t>七</w:t>
      </w:r>
      <w:r w:rsidR="0029081F">
        <w:rPr>
          <w:rFonts w:hint="eastAsia"/>
          <w:noProof/>
          <w:kern w:val="0"/>
        </w:rPr>
        <w:t>、</w:t>
      </w:r>
      <w:r w:rsidR="00952BF1" w:rsidRPr="00F71D0C">
        <w:rPr>
          <w:rFonts w:hint="eastAsia"/>
          <w:noProof/>
          <w:kern w:val="0"/>
        </w:rPr>
        <w:t>关于菜单栏</w:t>
      </w:r>
    </w:p>
    <w:p w:rsidR="00952BF1" w:rsidRPr="00F71D0C" w:rsidRDefault="00952BF1" w:rsidP="00CD5E13">
      <w:pPr>
        <w:rPr>
          <w:noProof/>
          <w:kern w:val="0"/>
          <w:sz w:val="24"/>
          <w:szCs w:val="24"/>
        </w:rPr>
      </w:pPr>
      <w:r w:rsidRPr="00F71D0C">
        <w:rPr>
          <w:rFonts w:hint="eastAsia"/>
          <w:noProof/>
          <w:kern w:val="0"/>
          <w:sz w:val="24"/>
          <w:szCs w:val="24"/>
        </w:rPr>
        <w:t>（</w:t>
      </w:r>
      <w:r w:rsidRPr="00F71D0C">
        <w:rPr>
          <w:rFonts w:hint="eastAsia"/>
          <w:noProof/>
          <w:kern w:val="0"/>
          <w:sz w:val="24"/>
          <w:szCs w:val="24"/>
        </w:rPr>
        <w:t>1</w:t>
      </w:r>
      <w:r w:rsidRPr="00F71D0C">
        <w:rPr>
          <w:rFonts w:hint="eastAsia"/>
          <w:noProof/>
          <w:kern w:val="0"/>
          <w:sz w:val="24"/>
          <w:szCs w:val="24"/>
        </w:rPr>
        <w:t>）一个字母前的</w:t>
      </w:r>
      <w:r w:rsidRPr="00F71D0C">
        <w:rPr>
          <w:rFonts w:hint="eastAsia"/>
          <w:noProof/>
          <w:kern w:val="0"/>
          <w:sz w:val="24"/>
          <w:szCs w:val="24"/>
        </w:rPr>
        <w:t>&amp;</w:t>
      </w:r>
      <w:r w:rsidRPr="00F71D0C">
        <w:rPr>
          <w:rFonts w:hint="eastAsia"/>
          <w:noProof/>
          <w:kern w:val="0"/>
          <w:sz w:val="24"/>
          <w:szCs w:val="24"/>
        </w:rPr>
        <w:t>字符允许用户使用键盘来访问当前菜单项。</w:t>
      </w:r>
    </w:p>
    <w:p w:rsidR="00952BF1" w:rsidRPr="00F71D0C" w:rsidRDefault="00952BF1" w:rsidP="00F71D0C">
      <w:pPr>
        <w:ind w:firstLineChars="202" w:firstLine="485"/>
        <w:rPr>
          <w:noProof/>
          <w:kern w:val="0"/>
          <w:sz w:val="24"/>
          <w:szCs w:val="24"/>
        </w:rPr>
      </w:pPr>
      <w:r w:rsidRPr="00F71D0C">
        <w:rPr>
          <w:rFonts w:hint="eastAsia"/>
          <w:noProof/>
          <w:kern w:val="0"/>
          <w:sz w:val="24"/>
          <w:szCs w:val="24"/>
        </w:rPr>
        <w:t>例如：</w:t>
      </w:r>
      <w:r w:rsidRPr="00F71D0C">
        <w:rPr>
          <w:rFonts w:hint="eastAsia"/>
          <w:noProof/>
          <w:kern w:val="0"/>
          <w:sz w:val="24"/>
          <w:szCs w:val="24"/>
        </w:rPr>
        <w:t>ALT+</w:t>
      </w:r>
      <w:r w:rsidRPr="00F71D0C">
        <w:rPr>
          <w:noProof/>
          <w:kern w:val="0"/>
          <w:sz w:val="24"/>
          <w:szCs w:val="24"/>
        </w:rPr>
        <w:t>”</w:t>
      </w:r>
      <w:r w:rsidRPr="00F71D0C">
        <w:rPr>
          <w:rFonts w:hint="eastAsia"/>
          <w:noProof/>
          <w:kern w:val="0"/>
          <w:sz w:val="24"/>
          <w:szCs w:val="24"/>
        </w:rPr>
        <w:t>&amp;</w:t>
      </w:r>
      <w:r w:rsidRPr="00F71D0C">
        <w:rPr>
          <w:rFonts w:hint="eastAsia"/>
          <w:noProof/>
          <w:kern w:val="0"/>
          <w:sz w:val="24"/>
          <w:szCs w:val="24"/>
        </w:rPr>
        <w:t>之后的字母键</w:t>
      </w:r>
      <w:r w:rsidRPr="00F71D0C">
        <w:rPr>
          <w:noProof/>
          <w:kern w:val="0"/>
          <w:sz w:val="24"/>
          <w:szCs w:val="24"/>
        </w:rPr>
        <w:t>”</w:t>
      </w:r>
      <w:r w:rsidRPr="00F71D0C">
        <w:rPr>
          <w:rFonts w:hint="eastAsia"/>
          <w:noProof/>
          <w:kern w:val="0"/>
          <w:sz w:val="24"/>
          <w:szCs w:val="24"/>
        </w:rPr>
        <w:t>。</w:t>
      </w:r>
    </w:p>
    <w:p w:rsidR="00572B05" w:rsidRPr="00F71D0C" w:rsidRDefault="00F71D0C" w:rsidP="00BF4BC7">
      <w:pPr>
        <w:pStyle w:val="2"/>
        <w:rPr>
          <w:noProof/>
          <w:kern w:val="0"/>
        </w:rPr>
      </w:pPr>
      <w:r w:rsidRPr="00F71D0C">
        <w:rPr>
          <w:rFonts w:hint="eastAsia"/>
          <w:noProof/>
          <w:kern w:val="0"/>
        </w:rPr>
        <w:t>八</w:t>
      </w:r>
      <w:r w:rsidR="0029081F">
        <w:rPr>
          <w:rFonts w:hint="eastAsia"/>
          <w:noProof/>
          <w:kern w:val="0"/>
        </w:rPr>
        <w:t>、</w:t>
      </w:r>
      <w:r w:rsidR="00572B05" w:rsidRPr="00F71D0C">
        <w:rPr>
          <w:rFonts w:hint="eastAsia"/>
          <w:noProof/>
          <w:kern w:val="0"/>
        </w:rPr>
        <w:t>关于串口线的测试</w:t>
      </w:r>
    </w:p>
    <w:p w:rsidR="00572B05" w:rsidRDefault="00572B05" w:rsidP="00572B05">
      <w:pPr>
        <w:rPr>
          <w:rFonts w:hint="eastAsia"/>
          <w:noProof/>
          <w:kern w:val="0"/>
          <w:sz w:val="24"/>
          <w:szCs w:val="24"/>
        </w:rPr>
      </w:pPr>
      <w:r w:rsidRPr="00F71D0C">
        <w:rPr>
          <w:rFonts w:hint="eastAsia"/>
          <w:noProof/>
          <w:kern w:val="0"/>
          <w:sz w:val="24"/>
          <w:szCs w:val="24"/>
        </w:rPr>
        <w:t>（</w:t>
      </w:r>
      <w:r w:rsidRPr="00F71D0C">
        <w:rPr>
          <w:rFonts w:hint="eastAsia"/>
          <w:noProof/>
          <w:kern w:val="0"/>
          <w:sz w:val="24"/>
          <w:szCs w:val="24"/>
        </w:rPr>
        <w:t>1</w:t>
      </w:r>
      <w:r w:rsidRPr="00F71D0C">
        <w:rPr>
          <w:rFonts w:hint="eastAsia"/>
          <w:noProof/>
          <w:kern w:val="0"/>
          <w:sz w:val="24"/>
          <w:szCs w:val="24"/>
        </w:rPr>
        <w:t>）将发送针与接收针短路，看是否能自发自收，若可以，则串口线正常。</w:t>
      </w:r>
    </w:p>
    <w:p w:rsidR="0029081F" w:rsidRDefault="0029081F" w:rsidP="0029081F">
      <w:pPr>
        <w:pStyle w:val="2"/>
        <w:rPr>
          <w:rFonts w:hint="eastAsia"/>
          <w:noProof/>
          <w:kern w:val="0"/>
        </w:rPr>
      </w:pPr>
      <w:r>
        <w:rPr>
          <w:rFonts w:hint="eastAsia"/>
          <w:noProof/>
          <w:kern w:val="0"/>
        </w:rPr>
        <w:lastRenderedPageBreak/>
        <w:t>九、程序安装打包</w:t>
      </w:r>
    </w:p>
    <w:p w:rsidR="0029081F" w:rsidRPr="00B86C99" w:rsidRDefault="0029081F" w:rsidP="0029081F">
      <w:pPr>
        <w:pStyle w:val="aa"/>
        <w:spacing w:line="480" w:lineRule="auto"/>
        <w:ind w:firstLineChars="200" w:firstLine="420"/>
        <w:rPr>
          <w:rFonts w:cs="Arial"/>
          <w:sz w:val="21"/>
          <w:szCs w:val="21"/>
        </w:rPr>
      </w:pPr>
      <w:r>
        <w:rPr>
          <w:rStyle w:val="a9"/>
          <w:rFonts w:cs="Arial" w:hint="eastAsia"/>
          <w:b w:val="0"/>
          <w:sz w:val="21"/>
          <w:szCs w:val="21"/>
        </w:rPr>
        <w:t>1.</w:t>
      </w:r>
      <w:r w:rsidRPr="00B86C99">
        <w:rPr>
          <w:rStyle w:val="a9"/>
          <w:rFonts w:cs="Arial"/>
          <w:b w:val="0"/>
          <w:sz w:val="21"/>
          <w:szCs w:val="21"/>
        </w:rPr>
        <w:t>首先在解决方案管理器的最上方单击右键-&gt;添加-&gt;新建项目-&gt;其他项目类型-&gt;安装和部署-&gt;安装向导,然后自己取一个名称就好（默认的是Setup1),单击确定后就创建成功了..</w:t>
      </w:r>
    </w:p>
    <w:p w:rsidR="0029081F" w:rsidRPr="0029081F" w:rsidRDefault="0029081F" w:rsidP="0029081F">
      <w:pPr>
        <w:rPr>
          <w:rFonts w:ascii="宋体" w:eastAsia="宋体" w:hAnsi="宋体" w:cs="宋体"/>
          <w:kern w:val="0"/>
          <w:sz w:val="24"/>
          <w:szCs w:val="24"/>
        </w:rPr>
      </w:pPr>
      <w:r w:rsidRPr="00B86C99">
        <w:rPr>
          <w:rStyle w:val="a9"/>
          <w:rFonts w:cs="Arial"/>
          <w:b w:val="0"/>
          <w:szCs w:val="21"/>
        </w:rPr>
        <w:t>  </w:t>
      </w:r>
      <w:r>
        <w:rPr>
          <w:rFonts w:ascii="宋体" w:eastAsia="宋体" w:hAnsi="宋体" w:cs="宋体"/>
          <w:noProof/>
          <w:kern w:val="0"/>
          <w:sz w:val="24"/>
          <w:szCs w:val="24"/>
        </w:rPr>
        <w:drawing>
          <wp:inline distT="0" distB="0" distL="0" distR="0">
            <wp:extent cx="2200275" cy="2657475"/>
            <wp:effectExtent l="19050" t="0" r="9525" b="0"/>
            <wp:docPr id="17" name="图片 17" descr="C:\Documents and Settings\Administrator\Application Data\Tencent\Users\717032850\QQ\WinTemp\RichOle\A4C69XIK`HFQ0RK9JELC]@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C:\Documents and Settings\Administrator\Application Data\Tencent\Users\717032850\QQ\WinTemp\RichOle\A4C69XIK`HFQ0RK9JELC]@9.jpg"/>
                    <pic:cNvPicPr>
                      <a:picLocks noChangeAspect="1" noChangeArrowheads="1"/>
                    </pic:cNvPicPr>
                  </pic:nvPicPr>
                  <pic:blipFill>
                    <a:blip r:embed="rId9"/>
                    <a:srcRect/>
                    <a:stretch>
                      <a:fillRect/>
                    </a:stretch>
                  </pic:blipFill>
                  <pic:spPr bwMode="auto">
                    <a:xfrm>
                      <a:off x="0" y="0"/>
                      <a:ext cx="2200275" cy="2657475"/>
                    </a:xfrm>
                    <a:prstGeom prst="rect">
                      <a:avLst/>
                    </a:prstGeom>
                    <a:noFill/>
                    <a:ln w="9525">
                      <a:noFill/>
                      <a:miter lim="800000"/>
                      <a:headEnd/>
                      <a:tailEnd/>
                    </a:ln>
                  </pic:spPr>
                </pic:pic>
              </a:graphicData>
            </a:graphic>
          </wp:inline>
        </w:drawing>
      </w:r>
    </w:p>
    <w:p w:rsidR="0029081F" w:rsidRPr="00B86C99" w:rsidRDefault="0029081F" w:rsidP="0029081F">
      <w:pPr>
        <w:pStyle w:val="aa"/>
        <w:spacing w:line="480" w:lineRule="auto"/>
        <w:rPr>
          <w:rFonts w:cs="Arial"/>
          <w:sz w:val="21"/>
          <w:szCs w:val="21"/>
        </w:rPr>
      </w:pPr>
      <w:r w:rsidRPr="00B86C99">
        <w:rPr>
          <w:rStyle w:val="a9"/>
          <w:rFonts w:cs="Arial"/>
          <w:b w:val="0"/>
          <w:sz w:val="21"/>
          <w:szCs w:val="21"/>
        </w:rPr>
        <w:t>  </w:t>
      </w:r>
      <w:r>
        <w:rPr>
          <w:rStyle w:val="a9"/>
          <w:rFonts w:cs="Arial" w:hint="eastAsia"/>
          <w:b w:val="0"/>
          <w:sz w:val="21"/>
          <w:szCs w:val="21"/>
        </w:rPr>
        <w:t xml:space="preserve">  2.</w:t>
      </w:r>
      <w:r w:rsidRPr="00B86C99">
        <w:rPr>
          <w:rStyle w:val="a9"/>
          <w:rFonts w:cs="Arial"/>
          <w:b w:val="0"/>
          <w:sz w:val="21"/>
          <w:szCs w:val="21"/>
        </w:rPr>
        <w:t>选择应用程序文件夹-&gt;单击右键-&gt;添加-&gt;文件夹-&gt;我把新建的文件夹命名为</w:t>
      </w:r>
      <w:r>
        <w:rPr>
          <w:rStyle w:val="a9"/>
          <w:rFonts w:cs="Arial" w:hint="eastAsia"/>
          <w:b w:val="0"/>
          <w:sz w:val="21"/>
          <w:szCs w:val="21"/>
        </w:rPr>
        <w:t>AW60测试程序，</w:t>
      </w:r>
      <w:r w:rsidRPr="00B86C99">
        <w:rPr>
          <w:rStyle w:val="a9"/>
          <w:rFonts w:cs="Arial"/>
          <w:b w:val="0"/>
          <w:sz w:val="21"/>
          <w:szCs w:val="21"/>
        </w:rPr>
        <w:t>选中</w:t>
      </w:r>
      <w:r>
        <w:rPr>
          <w:rStyle w:val="a9"/>
          <w:rFonts w:cs="Arial" w:hint="eastAsia"/>
          <w:b w:val="0"/>
          <w:sz w:val="21"/>
          <w:szCs w:val="21"/>
        </w:rPr>
        <w:t>应用程序文件夹</w:t>
      </w:r>
      <w:r w:rsidRPr="00B86C99">
        <w:rPr>
          <w:rStyle w:val="a9"/>
          <w:rFonts w:cs="Arial"/>
          <w:b w:val="0"/>
          <w:sz w:val="21"/>
          <w:szCs w:val="21"/>
        </w:rPr>
        <w:t>后单击右键-&gt;项目输出</w:t>
      </w:r>
    </w:p>
    <w:p w:rsidR="0029081F" w:rsidRPr="00B86C99" w:rsidRDefault="0029081F" w:rsidP="0029081F">
      <w:pPr>
        <w:pStyle w:val="aa"/>
        <w:spacing w:line="480" w:lineRule="auto"/>
        <w:rPr>
          <w:rFonts w:cs="Arial"/>
          <w:sz w:val="21"/>
          <w:szCs w:val="21"/>
        </w:rPr>
      </w:pPr>
      <w:r>
        <w:rPr>
          <w:rFonts w:cs="Arial"/>
          <w:bCs/>
          <w:noProof/>
          <w:sz w:val="21"/>
          <w:szCs w:val="21"/>
        </w:rPr>
        <w:drawing>
          <wp:inline distT="0" distB="0" distL="0" distR="0">
            <wp:extent cx="3876675" cy="1771650"/>
            <wp:effectExtent l="19050" t="0" r="9525" b="0"/>
            <wp:docPr id="2" name="图片 2" descr="创建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创建后"/>
                    <pic:cNvPicPr>
                      <a:picLocks noChangeAspect="1" noChangeArrowheads="1"/>
                    </pic:cNvPicPr>
                  </pic:nvPicPr>
                  <pic:blipFill>
                    <a:blip r:embed="rId10"/>
                    <a:srcRect/>
                    <a:stretch>
                      <a:fillRect/>
                    </a:stretch>
                  </pic:blipFill>
                  <pic:spPr bwMode="auto">
                    <a:xfrm>
                      <a:off x="0" y="0"/>
                      <a:ext cx="3876675" cy="1771650"/>
                    </a:xfrm>
                    <a:prstGeom prst="rect">
                      <a:avLst/>
                    </a:prstGeom>
                    <a:noFill/>
                    <a:ln w="9525">
                      <a:noFill/>
                      <a:miter lim="800000"/>
                      <a:headEnd/>
                      <a:tailEnd/>
                    </a:ln>
                  </pic:spPr>
                </pic:pic>
              </a:graphicData>
            </a:graphic>
          </wp:inline>
        </w:drawing>
      </w:r>
    </w:p>
    <w:p w:rsidR="0029081F" w:rsidRPr="00B86C99" w:rsidRDefault="0029081F" w:rsidP="0029081F">
      <w:pPr>
        <w:pStyle w:val="aa"/>
        <w:spacing w:line="480" w:lineRule="auto"/>
        <w:rPr>
          <w:rFonts w:cs="Arial"/>
          <w:sz w:val="21"/>
          <w:szCs w:val="21"/>
        </w:rPr>
      </w:pPr>
      <w:r w:rsidRPr="00B86C99">
        <w:rPr>
          <w:rFonts w:cs="Arial"/>
          <w:sz w:val="21"/>
          <w:szCs w:val="21"/>
        </w:rPr>
        <w:t xml:space="preserve"> </w:t>
      </w:r>
    </w:p>
    <w:p w:rsidR="0029081F" w:rsidRPr="0029081F" w:rsidRDefault="0029081F" w:rsidP="0029081F">
      <w:pPr>
        <w:widowControl/>
        <w:jc w:val="left"/>
        <w:rPr>
          <w:rFonts w:ascii="宋体" w:eastAsia="宋体" w:hAnsi="宋体" w:cs="宋体"/>
          <w:kern w:val="0"/>
          <w:sz w:val="24"/>
          <w:szCs w:val="24"/>
        </w:rPr>
      </w:pPr>
      <w:r>
        <w:rPr>
          <w:rFonts w:ascii="宋体" w:eastAsia="宋体" w:hAnsi="宋体" w:cs="宋体"/>
          <w:noProof/>
          <w:kern w:val="0"/>
          <w:sz w:val="24"/>
          <w:szCs w:val="24"/>
        </w:rPr>
        <w:lastRenderedPageBreak/>
        <w:drawing>
          <wp:inline distT="0" distB="0" distL="0" distR="0">
            <wp:extent cx="5219700" cy="1819275"/>
            <wp:effectExtent l="19050" t="0" r="0" b="0"/>
            <wp:docPr id="24" name="图片 24" descr="C:\Documents and Settings\Administrator\Application Data\Tencent\Users\717032850\QQ\WinTemp\RichOle\7P74RWSMZYN`{FHWMDA}5M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C:\Documents and Settings\Administrator\Application Data\Tencent\Users\717032850\QQ\WinTemp\RichOle\7P74RWSMZYN`{FHWMDA}5MA.jpg"/>
                    <pic:cNvPicPr>
                      <a:picLocks noChangeAspect="1" noChangeArrowheads="1"/>
                    </pic:cNvPicPr>
                  </pic:nvPicPr>
                  <pic:blipFill>
                    <a:blip r:embed="rId11"/>
                    <a:srcRect/>
                    <a:stretch>
                      <a:fillRect/>
                    </a:stretch>
                  </pic:blipFill>
                  <pic:spPr bwMode="auto">
                    <a:xfrm>
                      <a:off x="0" y="0"/>
                      <a:ext cx="5219700" cy="1819275"/>
                    </a:xfrm>
                    <a:prstGeom prst="rect">
                      <a:avLst/>
                    </a:prstGeom>
                    <a:noFill/>
                    <a:ln w="9525">
                      <a:noFill/>
                      <a:miter lim="800000"/>
                      <a:headEnd/>
                      <a:tailEnd/>
                    </a:ln>
                  </pic:spPr>
                </pic:pic>
              </a:graphicData>
            </a:graphic>
          </wp:inline>
        </w:drawing>
      </w:r>
    </w:p>
    <w:p w:rsidR="0029081F" w:rsidRPr="0029081F" w:rsidRDefault="0029081F" w:rsidP="0029081F"/>
    <w:p w:rsidR="0029081F" w:rsidRDefault="0029081F" w:rsidP="0029081F">
      <w:pPr>
        <w:pStyle w:val="aa"/>
        <w:spacing w:line="480" w:lineRule="auto"/>
        <w:rPr>
          <w:rFonts w:cs="Arial" w:hint="eastAsia"/>
          <w:sz w:val="21"/>
          <w:szCs w:val="21"/>
        </w:rPr>
      </w:pPr>
      <w:r>
        <w:rPr>
          <w:rFonts w:cs="Arial"/>
          <w:bCs/>
          <w:noProof/>
          <w:sz w:val="21"/>
          <w:szCs w:val="21"/>
        </w:rPr>
        <w:drawing>
          <wp:inline distT="0" distB="0" distL="0" distR="0">
            <wp:extent cx="3076575" cy="3457575"/>
            <wp:effectExtent l="19050" t="0" r="9525" b="0"/>
            <wp:docPr id="4" name="图片 4" descr="主输出"/>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主输出"/>
                    <pic:cNvPicPr>
                      <a:picLocks noChangeAspect="1" noChangeArrowheads="1"/>
                    </pic:cNvPicPr>
                  </pic:nvPicPr>
                  <pic:blipFill>
                    <a:blip r:embed="rId12"/>
                    <a:srcRect/>
                    <a:stretch>
                      <a:fillRect/>
                    </a:stretch>
                  </pic:blipFill>
                  <pic:spPr bwMode="auto">
                    <a:xfrm>
                      <a:off x="0" y="0"/>
                      <a:ext cx="3076575" cy="3457575"/>
                    </a:xfrm>
                    <a:prstGeom prst="rect">
                      <a:avLst/>
                    </a:prstGeom>
                    <a:noFill/>
                    <a:ln w="9525">
                      <a:noFill/>
                      <a:miter lim="800000"/>
                      <a:headEnd/>
                      <a:tailEnd/>
                    </a:ln>
                  </pic:spPr>
                </pic:pic>
              </a:graphicData>
            </a:graphic>
          </wp:inline>
        </w:drawing>
      </w:r>
    </w:p>
    <w:p w:rsidR="0029081F" w:rsidRPr="00B86C99" w:rsidRDefault="0029081F" w:rsidP="00977F7C">
      <w:pPr>
        <w:pStyle w:val="aa"/>
        <w:spacing w:line="480" w:lineRule="auto"/>
        <w:ind w:firstLineChars="250" w:firstLine="525"/>
        <w:rPr>
          <w:rFonts w:cs="Arial"/>
          <w:sz w:val="21"/>
          <w:szCs w:val="21"/>
        </w:rPr>
      </w:pPr>
      <w:r>
        <w:rPr>
          <w:rFonts w:cs="Arial" w:hint="eastAsia"/>
          <w:sz w:val="21"/>
          <w:szCs w:val="21"/>
        </w:rPr>
        <w:t>3.在新建文件夹中添加各种图片和chm文件</w:t>
      </w:r>
    </w:p>
    <w:p w:rsidR="0029081F" w:rsidRDefault="0029081F" w:rsidP="0029081F">
      <w:r>
        <w:rPr>
          <w:noProof/>
        </w:rPr>
        <w:drawing>
          <wp:inline distT="0" distB="0" distL="0" distR="0">
            <wp:extent cx="5238750" cy="1676400"/>
            <wp:effectExtent l="19050" t="0" r="0" b="0"/>
            <wp:docPr id="26" name="图片 26" descr="C:\Documents and Settings\Administrator\Application Data\Tencent\Users\717032850\QQ\WinTemp\RichOle\~{%~HP]4Z1}07Z@SC9Q0G8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C:\Documents and Settings\Administrator\Application Data\Tencent\Users\717032850\QQ\WinTemp\RichOle\~{%~HP]4Z1}07Z@SC9Q0G8I.jpg"/>
                    <pic:cNvPicPr>
                      <a:picLocks noChangeAspect="1" noChangeArrowheads="1"/>
                    </pic:cNvPicPr>
                  </pic:nvPicPr>
                  <pic:blipFill>
                    <a:blip r:embed="rId13"/>
                    <a:srcRect/>
                    <a:stretch>
                      <a:fillRect/>
                    </a:stretch>
                  </pic:blipFill>
                  <pic:spPr bwMode="auto">
                    <a:xfrm>
                      <a:off x="0" y="0"/>
                      <a:ext cx="5238750" cy="1676400"/>
                    </a:xfrm>
                    <a:prstGeom prst="rect">
                      <a:avLst/>
                    </a:prstGeom>
                    <a:noFill/>
                    <a:ln w="9525">
                      <a:noFill/>
                      <a:miter lim="800000"/>
                      <a:headEnd/>
                      <a:tailEnd/>
                    </a:ln>
                  </pic:spPr>
                </pic:pic>
              </a:graphicData>
            </a:graphic>
          </wp:inline>
        </w:drawing>
      </w:r>
    </w:p>
    <w:p w:rsidR="0029081F" w:rsidRPr="00B86C99" w:rsidRDefault="0029081F" w:rsidP="0029081F">
      <w:pPr>
        <w:pStyle w:val="aa"/>
        <w:spacing w:line="480" w:lineRule="auto"/>
        <w:rPr>
          <w:rFonts w:cs="Arial"/>
          <w:sz w:val="21"/>
          <w:szCs w:val="21"/>
        </w:rPr>
      </w:pPr>
      <w:r>
        <w:rPr>
          <w:rFonts w:cs="Arial"/>
          <w:bCs/>
          <w:noProof/>
          <w:sz w:val="21"/>
          <w:szCs w:val="21"/>
        </w:rPr>
        <w:t xml:space="preserve"> </w:t>
      </w:r>
    </w:p>
    <w:p w:rsidR="0029081F" w:rsidRPr="00B86C99" w:rsidRDefault="00977F7C" w:rsidP="00977F7C">
      <w:pPr>
        <w:pStyle w:val="aa"/>
        <w:spacing w:line="480" w:lineRule="auto"/>
        <w:ind w:firstLineChars="200" w:firstLine="420"/>
        <w:rPr>
          <w:rFonts w:cs="Arial"/>
          <w:sz w:val="21"/>
          <w:szCs w:val="21"/>
        </w:rPr>
      </w:pPr>
      <w:r>
        <w:rPr>
          <w:rStyle w:val="a9"/>
          <w:rFonts w:cs="Arial" w:hint="eastAsia"/>
          <w:b w:val="0"/>
          <w:sz w:val="21"/>
          <w:szCs w:val="21"/>
        </w:rPr>
        <w:lastRenderedPageBreak/>
        <w:t>4.</w:t>
      </w:r>
      <w:r w:rsidR="0029081F" w:rsidRPr="00B86C99">
        <w:rPr>
          <w:rStyle w:val="a9"/>
          <w:rFonts w:cs="Arial"/>
          <w:b w:val="0"/>
          <w:sz w:val="21"/>
          <w:szCs w:val="21"/>
        </w:rPr>
        <w:t>然后单击右键-&gt;创建主输出来自计算器（活动）的快捷方式,简单的说就是为应用程序创建一个快捷方式</w:t>
      </w:r>
      <w:r>
        <w:rPr>
          <w:rStyle w:val="a9"/>
          <w:rFonts w:cs="Arial" w:hint="eastAsia"/>
          <w:b w:val="0"/>
          <w:sz w:val="21"/>
          <w:szCs w:val="21"/>
        </w:rPr>
        <w:t>。</w:t>
      </w:r>
      <w:r w:rsidR="0029081F" w:rsidRPr="00B86C99">
        <w:rPr>
          <w:rStyle w:val="a9"/>
          <w:rFonts w:cs="Arial"/>
          <w:b w:val="0"/>
          <w:sz w:val="21"/>
          <w:szCs w:val="21"/>
        </w:rPr>
        <w:t>如果</w:t>
      </w:r>
      <w:r>
        <w:rPr>
          <w:rStyle w:val="a9"/>
          <w:rFonts w:cs="Arial" w:hint="eastAsia"/>
          <w:b w:val="0"/>
          <w:sz w:val="21"/>
          <w:szCs w:val="21"/>
        </w:rPr>
        <w:t>在</w:t>
      </w:r>
      <w:r w:rsidR="0029081F" w:rsidRPr="00B86C99">
        <w:rPr>
          <w:rStyle w:val="a9"/>
          <w:rFonts w:cs="Arial"/>
          <w:b w:val="0"/>
          <w:sz w:val="21"/>
          <w:szCs w:val="21"/>
        </w:rPr>
        <w:t>桌面</w:t>
      </w:r>
      <w:r>
        <w:rPr>
          <w:rStyle w:val="a9"/>
          <w:rFonts w:cs="Arial" w:hint="eastAsia"/>
          <w:b w:val="0"/>
          <w:sz w:val="21"/>
          <w:szCs w:val="21"/>
        </w:rPr>
        <w:t>添加</w:t>
      </w:r>
      <w:r w:rsidR="0029081F" w:rsidRPr="00B86C99">
        <w:rPr>
          <w:rStyle w:val="a9"/>
          <w:rFonts w:cs="Arial"/>
          <w:b w:val="0"/>
          <w:sz w:val="21"/>
          <w:szCs w:val="21"/>
        </w:rPr>
        <w:t>这个软件的快捷方式</w:t>
      </w:r>
      <w:r>
        <w:rPr>
          <w:rStyle w:val="a9"/>
          <w:rFonts w:cs="Arial" w:hint="eastAsia"/>
          <w:b w:val="0"/>
          <w:sz w:val="21"/>
          <w:szCs w:val="21"/>
        </w:rPr>
        <w:t>，</w:t>
      </w:r>
      <w:r w:rsidR="0029081F" w:rsidRPr="00B86C99">
        <w:rPr>
          <w:rStyle w:val="a9"/>
          <w:rFonts w:cs="Arial"/>
          <w:b w:val="0"/>
          <w:sz w:val="21"/>
          <w:szCs w:val="21"/>
        </w:rPr>
        <w:t>那么就将创建</w:t>
      </w:r>
      <w:r>
        <w:rPr>
          <w:rStyle w:val="a9"/>
          <w:rFonts w:cs="Arial" w:hint="eastAsia"/>
          <w:b w:val="0"/>
          <w:sz w:val="21"/>
          <w:szCs w:val="21"/>
        </w:rPr>
        <w:t>好</w:t>
      </w:r>
      <w:r w:rsidR="0029081F" w:rsidRPr="00B86C99">
        <w:rPr>
          <w:rStyle w:val="a9"/>
          <w:rFonts w:cs="Arial"/>
          <w:b w:val="0"/>
          <w:sz w:val="21"/>
          <w:szCs w:val="21"/>
        </w:rPr>
        <w:t>的快捷方式拖动到用户桌面文件夹中</w:t>
      </w:r>
      <w:r>
        <w:rPr>
          <w:rStyle w:val="a9"/>
          <w:rFonts w:cs="Arial" w:hint="eastAsia"/>
          <w:b w:val="0"/>
          <w:sz w:val="21"/>
          <w:szCs w:val="21"/>
        </w:rPr>
        <w:t>。</w:t>
      </w:r>
    </w:p>
    <w:p w:rsidR="00977F7C" w:rsidRDefault="00977F7C" w:rsidP="00977F7C">
      <w:r>
        <w:rPr>
          <w:noProof/>
        </w:rPr>
        <w:drawing>
          <wp:inline distT="0" distB="0" distL="0" distR="0">
            <wp:extent cx="5219700" cy="1685925"/>
            <wp:effectExtent l="19050" t="0" r="0" b="0"/>
            <wp:docPr id="29" name="图片 29" descr="C:\Documents and Settings\Administrator\Application Data\Tencent\Users\717032850\QQ\WinTemp\RichOle\PF$8~6V0))8H5NCJ@XPIKR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C:\Documents and Settings\Administrator\Application Data\Tencent\Users\717032850\QQ\WinTemp\RichOle\PF$8~6V0))8H5NCJ@XPIKR9.jpg"/>
                    <pic:cNvPicPr>
                      <a:picLocks noChangeAspect="1" noChangeArrowheads="1"/>
                    </pic:cNvPicPr>
                  </pic:nvPicPr>
                  <pic:blipFill>
                    <a:blip r:embed="rId14"/>
                    <a:srcRect/>
                    <a:stretch>
                      <a:fillRect/>
                    </a:stretch>
                  </pic:blipFill>
                  <pic:spPr bwMode="auto">
                    <a:xfrm>
                      <a:off x="0" y="0"/>
                      <a:ext cx="5219700" cy="1685925"/>
                    </a:xfrm>
                    <a:prstGeom prst="rect">
                      <a:avLst/>
                    </a:prstGeom>
                    <a:noFill/>
                    <a:ln w="9525">
                      <a:noFill/>
                      <a:miter lim="800000"/>
                      <a:headEnd/>
                      <a:tailEnd/>
                    </a:ln>
                  </pic:spPr>
                </pic:pic>
              </a:graphicData>
            </a:graphic>
          </wp:inline>
        </w:drawing>
      </w:r>
    </w:p>
    <w:p w:rsidR="0029081F" w:rsidRPr="00B86C99" w:rsidRDefault="00977F7C" w:rsidP="0029081F">
      <w:pPr>
        <w:pStyle w:val="aa"/>
        <w:spacing w:line="480" w:lineRule="auto"/>
        <w:rPr>
          <w:rFonts w:cs="Arial"/>
          <w:sz w:val="21"/>
          <w:szCs w:val="21"/>
        </w:rPr>
      </w:pPr>
      <w:r>
        <w:rPr>
          <w:rFonts w:cs="Arial"/>
          <w:bCs/>
          <w:noProof/>
          <w:sz w:val="21"/>
          <w:szCs w:val="21"/>
        </w:rPr>
        <w:t xml:space="preserve"> </w:t>
      </w:r>
      <w:r>
        <w:rPr>
          <w:rFonts w:cs="Arial" w:hint="eastAsia"/>
          <w:bCs/>
          <w:noProof/>
          <w:sz w:val="21"/>
          <w:szCs w:val="21"/>
        </w:rPr>
        <w:t xml:space="preserve">    6.</w:t>
      </w:r>
      <w:r w:rsidR="0029081F" w:rsidRPr="00B86C99">
        <w:rPr>
          <w:rStyle w:val="a9"/>
          <w:rFonts w:cs="Arial"/>
          <w:b w:val="0"/>
          <w:sz w:val="21"/>
          <w:szCs w:val="21"/>
        </w:rPr>
        <w:t>选中应用程序文件夹-&gt;属性窗口，在属性窗口中查看DefualtLocation，将[Manufacturer]去掉...不然的话做好的安装程序默认安装目录会是"C:\Program Files\你的用户名\安装解决方案名称"</w:t>
      </w:r>
    </w:p>
    <w:p w:rsidR="0029081F" w:rsidRPr="00B86C99" w:rsidRDefault="0029081F" w:rsidP="0029081F">
      <w:pPr>
        <w:pStyle w:val="aa"/>
        <w:spacing w:line="480" w:lineRule="auto"/>
        <w:rPr>
          <w:rFonts w:cs="Arial"/>
          <w:sz w:val="21"/>
          <w:szCs w:val="21"/>
        </w:rPr>
      </w:pPr>
      <w:r>
        <w:rPr>
          <w:rFonts w:cs="Arial"/>
          <w:bCs/>
          <w:noProof/>
          <w:sz w:val="21"/>
          <w:szCs w:val="21"/>
        </w:rPr>
        <w:drawing>
          <wp:inline distT="0" distB="0" distL="0" distR="0">
            <wp:extent cx="3200400" cy="1285875"/>
            <wp:effectExtent l="19050" t="0" r="0" b="0"/>
            <wp:docPr id="7" name="图片 7" descr="属性窗口"/>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属性窗口"/>
                    <pic:cNvPicPr>
                      <a:picLocks noChangeAspect="1" noChangeArrowheads="1"/>
                    </pic:cNvPicPr>
                  </pic:nvPicPr>
                  <pic:blipFill>
                    <a:blip r:embed="rId15"/>
                    <a:srcRect/>
                    <a:stretch>
                      <a:fillRect/>
                    </a:stretch>
                  </pic:blipFill>
                  <pic:spPr bwMode="auto">
                    <a:xfrm>
                      <a:off x="0" y="0"/>
                      <a:ext cx="3200400" cy="1285875"/>
                    </a:xfrm>
                    <a:prstGeom prst="rect">
                      <a:avLst/>
                    </a:prstGeom>
                    <a:noFill/>
                    <a:ln w="9525">
                      <a:noFill/>
                      <a:miter lim="800000"/>
                      <a:headEnd/>
                      <a:tailEnd/>
                    </a:ln>
                  </pic:spPr>
                </pic:pic>
              </a:graphicData>
            </a:graphic>
          </wp:inline>
        </w:drawing>
      </w:r>
    </w:p>
    <w:p w:rsidR="00977F7C" w:rsidRPr="0029081F" w:rsidRDefault="00977F7C" w:rsidP="00977F7C">
      <w:pPr>
        <w:ind w:firstLineChars="200" w:firstLine="420"/>
      </w:pPr>
      <w:r>
        <w:rPr>
          <w:rStyle w:val="a9"/>
          <w:rFonts w:cs="Arial" w:hint="eastAsia"/>
          <w:b w:val="0"/>
          <w:szCs w:val="21"/>
        </w:rPr>
        <w:t>7.</w:t>
      </w:r>
      <w:r>
        <w:rPr>
          <w:rStyle w:val="a9"/>
          <w:rFonts w:cs="Arial"/>
          <w:b w:val="0"/>
          <w:szCs w:val="21"/>
        </w:rPr>
        <w:t>选中</w:t>
      </w:r>
      <w:r w:rsidR="0029081F" w:rsidRPr="00B86C99">
        <w:rPr>
          <w:rStyle w:val="a9"/>
          <w:rFonts w:cs="Arial"/>
          <w:b w:val="0"/>
          <w:szCs w:val="21"/>
        </w:rPr>
        <w:t>创建的</w:t>
      </w:r>
      <w:r>
        <w:rPr>
          <w:rStyle w:val="a9"/>
          <w:rFonts w:cs="Arial" w:hint="eastAsia"/>
          <w:b w:val="0"/>
          <w:szCs w:val="21"/>
        </w:rPr>
        <w:t>AW60</w:t>
      </w:r>
      <w:r>
        <w:rPr>
          <w:rStyle w:val="a9"/>
          <w:rFonts w:cs="Arial" w:hint="eastAsia"/>
          <w:b w:val="0"/>
          <w:szCs w:val="21"/>
        </w:rPr>
        <w:t>测试程序</w:t>
      </w:r>
      <w:r w:rsidR="0029081F" w:rsidRPr="00B86C99">
        <w:rPr>
          <w:rStyle w:val="a9"/>
          <w:rFonts w:cs="Arial"/>
          <w:b w:val="0"/>
          <w:szCs w:val="21"/>
        </w:rPr>
        <w:t>,</w:t>
      </w:r>
      <w:r w:rsidRPr="00977F7C">
        <w:rPr>
          <w:rStyle w:val="a9"/>
          <w:rFonts w:cs="Arial"/>
          <w:b w:val="0"/>
          <w:szCs w:val="21"/>
        </w:rPr>
        <w:t xml:space="preserve"> </w:t>
      </w:r>
      <w:r w:rsidRPr="00B86C99">
        <w:rPr>
          <w:rStyle w:val="a9"/>
          <w:rFonts w:cs="Arial"/>
          <w:b w:val="0"/>
          <w:szCs w:val="21"/>
        </w:rPr>
        <w:t>单击鼠标右键选择属性，点击系统必备，在打开的系统必备页中，在</w:t>
      </w:r>
      <w:r w:rsidRPr="00B86C99">
        <w:rPr>
          <w:rStyle w:val="a9"/>
          <w:rFonts w:cs="Arial"/>
          <w:b w:val="0"/>
          <w:szCs w:val="21"/>
        </w:rPr>
        <w:t>"</w:t>
      </w:r>
      <w:r w:rsidRPr="00B86C99">
        <w:rPr>
          <w:rStyle w:val="a9"/>
          <w:rFonts w:cs="Arial"/>
          <w:b w:val="0"/>
          <w:szCs w:val="21"/>
        </w:rPr>
        <w:t>指定系统必备安装组件的位置</w:t>
      </w:r>
      <w:r w:rsidRPr="00B86C99">
        <w:rPr>
          <w:rStyle w:val="a9"/>
          <w:rFonts w:cs="Arial"/>
          <w:b w:val="0"/>
          <w:szCs w:val="21"/>
        </w:rPr>
        <w:t>"</w:t>
      </w:r>
      <w:r w:rsidRPr="00B86C99">
        <w:rPr>
          <w:rStyle w:val="a9"/>
          <w:rFonts w:cs="Arial"/>
          <w:b w:val="0"/>
          <w:szCs w:val="21"/>
        </w:rPr>
        <w:t>中选中如下选择项：从与我的应用程序相同的位置下载系统必备组件。选上以后，在生成的安装文件包中包含</w:t>
      </w:r>
      <w:r w:rsidRPr="00B86C99">
        <w:rPr>
          <w:rStyle w:val="a9"/>
          <w:rFonts w:cs="Arial"/>
          <w:b w:val="0"/>
          <w:szCs w:val="21"/>
        </w:rPr>
        <w:t>.NetFramework</w:t>
      </w:r>
      <w:r w:rsidRPr="00B86C99">
        <w:rPr>
          <w:rStyle w:val="a9"/>
          <w:rFonts w:cs="Arial"/>
          <w:b w:val="0"/>
          <w:szCs w:val="21"/>
        </w:rPr>
        <w:t>组件</w:t>
      </w:r>
      <w:r>
        <w:rPr>
          <w:rStyle w:val="a9"/>
          <w:rFonts w:cs="Arial" w:hint="eastAsia"/>
          <w:b w:val="0"/>
          <w:szCs w:val="21"/>
        </w:rPr>
        <w:t>。</w:t>
      </w:r>
    </w:p>
    <w:p w:rsidR="0029081F" w:rsidRPr="00B86C99" w:rsidRDefault="0029081F" w:rsidP="0029081F">
      <w:pPr>
        <w:pStyle w:val="aa"/>
        <w:spacing w:line="480" w:lineRule="auto"/>
        <w:rPr>
          <w:rFonts w:cs="Arial"/>
          <w:sz w:val="21"/>
          <w:szCs w:val="21"/>
        </w:rPr>
      </w:pPr>
    </w:p>
    <w:p w:rsidR="00057881" w:rsidRPr="00057881" w:rsidRDefault="00057881" w:rsidP="00057881">
      <w:pPr>
        <w:widowControl/>
        <w:jc w:val="left"/>
        <w:rPr>
          <w:rFonts w:ascii="宋体" w:eastAsia="宋体" w:hAnsi="宋体" w:cs="宋体"/>
          <w:kern w:val="0"/>
          <w:sz w:val="24"/>
          <w:szCs w:val="24"/>
        </w:rPr>
      </w:pPr>
      <w:r>
        <w:rPr>
          <w:rFonts w:ascii="宋体" w:eastAsia="宋体" w:hAnsi="宋体" w:cs="宋体"/>
          <w:noProof/>
          <w:kern w:val="0"/>
          <w:sz w:val="24"/>
          <w:szCs w:val="24"/>
        </w:rPr>
        <w:drawing>
          <wp:inline distT="0" distB="0" distL="0" distR="0">
            <wp:extent cx="2066925" cy="1009650"/>
            <wp:effectExtent l="19050" t="0" r="9525" b="0"/>
            <wp:docPr id="39" name="图片 39" descr="C:\Documents and Settings\Administrator\Application Data\Tencent\Users\717032850\QQ\WinTemp\RichOle\TE9AMX%8S8A_(02IB(U8B}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descr="C:\Documents and Settings\Administrator\Application Data\Tencent\Users\717032850\QQ\WinTemp\RichOle\TE9AMX%8S8A_(02IB(U8B}6.jpg"/>
                    <pic:cNvPicPr>
                      <a:picLocks noChangeAspect="1" noChangeArrowheads="1"/>
                    </pic:cNvPicPr>
                  </pic:nvPicPr>
                  <pic:blipFill>
                    <a:blip r:embed="rId16"/>
                    <a:srcRect/>
                    <a:stretch>
                      <a:fillRect/>
                    </a:stretch>
                  </pic:blipFill>
                  <pic:spPr bwMode="auto">
                    <a:xfrm>
                      <a:off x="0" y="0"/>
                      <a:ext cx="2066925" cy="1009650"/>
                    </a:xfrm>
                    <a:prstGeom prst="rect">
                      <a:avLst/>
                    </a:prstGeom>
                    <a:noFill/>
                    <a:ln w="9525">
                      <a:noFill/>
                      <a:miter lim="800000"/>
                      <a:headEnd/>
                      <a:tailEnd/>
                    </a:ln>
                  </pic:spPr>
                </pic:pic>
              </a:graphicData>
            </a:graphic>
          </wp:inline>
        </w:drawing>
      </w:r>
    </w:p>
    <w:p w:rsidR="0029081F" w:rsidRPr="00B86C99" w:rsidRDefault="0029081F" w:rsidP="0029081F">
      <w:pPr>
        <w:pStyle w:val="aa"/>
        <w:spacing w:line="480" w:lineRule="auto"/>
        <w:rPr>
          <w:rFonts w:cs="Arial"/>
          <w:sz w:val="21"/>
          <w:szCs w:val="21"/>
        </w:rPr>
      </w:pPr>
    </w:p>
    <w:p w:rsidR="0029081F" w:rsidRDefault="00977F7C" w:rsidP="00977F7C">
      <w:pPr>
        <w:ind w:firstLineChars="200" w:firstLine="420"/>
        <w:rPr>
          <w:rStyle w:val="a9"/>
          <w:rFonts w:cs="Arial" w:hint="eastAsia"/>
          <w:b w:val="0"/>
          <w:szCs w:val="21"/>
        </w:rPr>
      </w:pPr>
      <w:r>
        <w:rPr>
          <w:rStyle w:val="a9"/>
          <w:rFonts w:cs="Arial" w:hint="eastAsia"/>
          <w:b w:val="0"/>
          <w:szCs w:val="21"/>
        </w:rPr>
        <w:t>8.</w:t>
      </w:r>
      <w:r w:rsidR="0029081F" w:rsidRPr="00B86C99">
        <w:rPr>
          <w:rStyle w:val="a9"/>
          <w:rFonts w:cs="Arial"/>
          <w:b w:val="0"/>
          <w:szCs w:val="21"/>
        </w:rPr>
        <w:t>单击鼠标右键选择属性，点击系统必备，在打开的系统必备页中，在</w:t>
      </w:r>
      <w:r w:rsidR="0029081F" w:rsidRPr="00B86C99">
        <w:rPr>
          <w:rStyle w:val="a9"/>
          <w:rFonts w:cs="Arial"/>
          <w:b w:val="0"/>
          <w:szCs w:val="21"/>
        </w:rPr>
        <w:t>"</w:t>
      </w:r>
      <w:r w:rsidR="0029081F" w:rsidRPr="00B86C99">
        <w:rPr>
          <w:rStyle w:val="a9"/>
          <w:rFonts w:cs="Arial"/>
          <w:b w:val="0"/>
          <w:szCs w:val="21"/>
        </w:rPr>
        <w:t>指定系统必备安装组件的位置</w:t>
      </w:r>
      <w:r w:rsidR="0029081F" w:rsidRPr="00B86C99">
        <w:rPr>
          <w:rStyle w:val="a9"/>
          <w:rFonts w:cs="Arial"/>
          <w:b w:val="0"/>
          <w:szCs w:val="21"/>
        </w:rPr>
        <w:t>"</w:t>
      </w:r>
      <w:r w:rsidR="0029081F" w:rsidRPr="00B86C99">
        <w:rPr>
          <w:rStyle w:val="a9"/>
          <w:rFonts w:cs="Arial"/>
          <w:b w:val="0"/>
          <w:szCs w:val="21"/>
        </w:rPr>
        <w:t>中选中如下选择项：从与我的应用程序相同的位置下载系统必备组件。选上以后，在生成的安装文件包中包含</w:t>
      </w:r>
      <w:r w:rsidR="0029081F" w:rsidRPr="00B86C99">
        <w:rPr>
          <w:rStyle w:val="a9"/>
          <w:rFonts w:cs="Arial"/>
          <w:b w:val="0"/>
          <w:szCs w:val="21"/>
        </w:rPr>
        <w:t>.NetFramework</w:t>
      </w:r>
      <w:r w:rsidR="0029081F" w:rsidRPr="00B86C99">
        <w:rPr>
          <w:rStyle w:val="a9"/>
          <w:rFonts w:cs="Arial"/>
          <w:b w:val="0"/>
          <w:szCs w:val="21"/>
        </w:rPr>
        <w:t>组件</w:t>
      </w:r>
    </w:p>
    <w:p w:rsidR="00977F7C" w:rsidRPr="00B86C99" w:rsidRDefault="00977F7C" w:rsidP="00977F7C">
      <w:pPr>
        <w:pStyle w:val="aa"/>
        <w:spacing w:line="480" w:lineRule="auto"/>
        <w:rPr>
          <w:rFonts w:cs="Arial"/>
          <w:sz w:val="21"/>
          <w:szCs w:val="21"/>
        </w:rPr>
      </w:pPr>
      <w:r>
        <w:rPr>
          <w:rFonts w:cs="Arial"/>
          <w:bCs/>
          <w:noProof/>
          <w:sz w:val="21"/>
          <w:szCs w:val="21"/>
        </w:rPr>
        <w:lastRenderedPageBreak/>
        <w:drawing>
          <wp:inline distT="0" distB="0" distL="0" distR="0">
            <wp:extent cx="4705350" cy="1638300"/>
            <wp:effectExtent l="19050" t="0" r="0" b="0"/>
            <wp:docPr id="32" name="图片 32" descr="系统必备"/>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系统必备"/>
                    <pic:cNvPicPr>
                      <a:picLocks noChangeAspect="1" noChangeArrowheads="1"/>
                    </pic:cNvPicPr>
                  </pic:nvPicPr>
                  <pic:blipFill>
                    <a:blip r:embed="rId17"/>
                    <a:srcRect/>
                    <a:stretch>
                      <a:fillRect/>
                    </a:stretch>
                  </pic:blipFill>
                  <pic:spPr bwMode="auto">
                    <a:xfrm>
                      <a:off x="0" y="0"/>
                      <a:ext cx="4705350" cy="1638300"/>
                    </a:xfrm>
                    <a:prstGeom prst="rect">
                      <a:avLst/>
                    </a:prstGeom>
                    <a:noFill/>
                    <a:ln w="9525">
                      <a:noFill/>
                      <a:miter lim="800000"/>
                      <a:headEnd/>
                      <a:tailEnd/>
                    </a:ln>
                  </pic:spPr>
                </pic:pic>
              </a:graphicData>
            </a:graphic>
          </wp:inline>
        </w:drawing>
      </w:r>
      <w:r w:rsidRPr="00B86C99">
        <w:rPr>
          <w:rStyle w:val="a9"/>
          <w:rFonts w:cs="Arial"/>
          <w:b w:val="0"/>
          <w:sz w:val="21"/>
          <w:szCs w:val="21"/>
        </w:rPr>
        <w:t> </w:t>
      </w:r>
    </w:p>
    <w:p w:rsidR="00977F7C" w:rsidRDefault="00977F7C" w:rsidP="00977F7C">
      <w:pPr>
        <w:ind w:firstLineChars="200" w:firstLine="420"/>
        <w:rPr>
          <w:rStyle w:val="a9"/>
          <w:rFonts w:cs="Arial" w:hint="eastAsia"/>
          <w:b w:val="0"/>
          <w:szCs w:val="21"/>
        </w:rPr>
      </w:pPr>
      <w:r>
        <w:rPr>
          <w:rStyle w:val="a9"/>
          <w:rFonts w:cs="Arial" w:hint="eastAsia"/>
          <w:b w:val="0"/>
          <w:szCs w:val="21"/>
        </w:rPr>
        <w:t>8.</w:t>
      </w:r>
      <w:r w:rsidRPr="00B86C99">
        <w:rPr>
          <w:rStyle w:val="a9"/>
          <w:rFonts w:cs="Arial"/>
          <w:b w:val="0"/>
          <w:szCs w:val="21"/>
        </w:rPr>
        <w:t>单击</w:t>
      </w:r>
      <w:r>
        <w:rPr>
          <w:rStyle w:val="a9"/>
          <w:rFonts w:cs="Arial" w:hint="eastAsia"/>
          <w:b w:val="0"/>
          <w:szCs w:val="21"/>
        </w:rPr>
        <w:t>AW60</w:t>
      </w:r>
      <w:r>
        <w:rPr>
          <w:rStyle w:val="a9"/>
          <w:rFonts w:cs="Arial" w:hint="eastAsia"/>
          <w:b w:val="0"/>
          <w:szCs w:val="21"/>
        </w:rPr>
        <w:t>测试程序</w:t>
      </w:r>
      <w:r w:rsidRPr="00B86C99">
        <w:rPr>
          <w:rStyle w:val="a9"/>
          <w:rFonts w:cs="Arial"/>
          <w:b w:val="0"/>
          <w:szCs w:val="21"/>
        </w:rPr>
        <w:t>工程</w:t>
      </w:r>
      <w:r>
        <w:rPr>
          <w:rStyle w:val="a9"/>
          <w:rFonts w:cs="Arial" w:hint="eastAsia"/>
          <w:b w:val="0"/>
          <w:szCs w:val="21"/>
        </w:rPr>
        <w:t>，</w:t>
      </w:r>
      <w:r w:rsidRPr="00B86C99">
        <w:rPr>
          <w:rStyle w:val="a9"/>
          <w:rFonts w:cs="Arial"/>
          <w:b w:val="0"/>
          <w:szCs w:val="21"/>
        </w:rPr>
        <w:t>在出现的属性窗口中查看</w:t>
      </w:r>
      <w:r w:rsidRPr="00B86C99">
        <w:rPr>
          <w:rStyle w:val="a9"/>
          <w:rFonts w:cs="Arial"/>
          <w:b w:val="0"/>
          <w:szCs w:val="21"/>
        </w:rPr>
        <w:t>ProductCode</w:t>
      </w:r>
      <w:r w:rsidRPr="00B86C99">
        <w:rPr>
          <w:rStyle w:val="a9"/>
          <w:rFonts w:cs="Arial"/>
          <w:b w:val="0"/>
          <w:szCs w:val="21"/>
        </w:rPr>
        <w:t>这个属性</w:t>
      </w:r>
      <w:r w:rsidRPr="00B86C99">
        <w:rPr>
          <w:rStyle w:val="a9"/>
          <w:rFonts w:cs="Arial"/>
          <w:b w:val="0"/>
          <w:szCs w:val="21"/>
        </w:rPr>
        <w:t>..</w:t>
      </w:r>
      <w:r w:rsidRPr="00B86C99">
        <w:rPr>
          <w:rStyle w:val="a9"/>
          <w:rFonts w:cs="Arial"/>
          <w:b w:val="0"/>
          <w:szCs w:val="21"/>
        </w:rPr>
        <w:t>将后面的一串代码复制</w:t>
      </w:r>
      <w:r>
        <w:rPr>
          <w:rStyle w:val="a9"/>
          <w:rFonts w:cs="Arial" w:hint="eastAsia"/>
          <w:b w:val="0"/>
          <w:szCs w:val="21"/>
        </w:rPr>
        <w:t>。</w:t>
      </w:r>
      <w:r w:rsidRPr="00B86C99">
        <w:rPr>
          <w:rStyle w:val="a9"/>
          <w:rFonts w:cs="Arial"/>
          <w:b w:val="0"/>
          <w:szCs w:val="21"/>
        </w:rPr>
        <w:t>再单击</w:t>
      </w:r>
      <w:r w:rsidRPr="00B86C99">
        <w:rPr>
          <w:rStyle w:val="a9"/>
          <w:rFonts w:cs="Arial"/>
          <w:b w:val="0"/>
          <w:szCs w:val="21"/>
        </w:rPr>
        <w:t>Uninstall</w:t>
      </w:r>
      <w:r w:rsidRPr="00B86C99">
        <w:rPr>
          <w:rStyle w:val="a9"/>
          <w:rFonts w:cs="Arial"/>
          <w:b w:val="0"/>
          <w:szCs w:val="21"/>
        </w:rPr>
        <w:t>快捷方式</w:t>
      </w:r>
      <w:r w:rsidRPr="00B86C99">
        <w:rPr>
          <w:rStyle w:val="a9"/>
          <w:rFonts w:cs="Arial"/>
          <w:b w:val="0"/>
          <w:szCs w:val="21"/>
        </w:rPr>
        <w:t>...</w:t>
      </w:r>
      <w:r w:rsidRPr="00B86C99">
        <w:rPr>
          <w:rStyle w:val="a9"/>
          <w:rFonts w:cs="Arial"/>
          <w:b w:val="0"/>
          <w:szCs w:val="21"/>
        </w:rPr>
        <w:t>在属性窗口中找到</w:t>
      </w:r>
      <w:r w:rsidRPr="00B86C99">
        <w:rPr>
          <w:rStyle w:val="a9"/>
          <w:rFonts w:cs="Arial"/>
          <w:b w:val="0"/>
          <w:szCs w:val="21"/>
        </w:rPr>
        <w:t>Aguements</w:t>
      </w:r>
      <w:r w:rsidRPr="00B86C99">
        <w:rPr>
          <w:rStyle w:val="a9"/>
          <w:rFonts w:cs="Arial"/>
          <w:b w:val="0"/>
          <w:szCs w:val="21"/>
        </w:rPr>
        <w:t>这个属性该属性后面输入</w:t>
      </w:r>
      <w:r w:rsidRPr="00B86C99">
        <w:rPr>
          <w:rStyle w:val="a9"/>
          <w:rFonts w:cs="Arial"/>
          <w:b w:val="0"/>
          <w:szCs w:val="21"/>
        </w:rPr>
        <w:t>"/x{ProductCode}"</w:t>
      </w:r>
      <w:r>
        <w:rPr>
          <w:rStyle w:val="a9"/>
          <w:rFonts w:cs="Arial" w:hint="eastAsia"/>
          <w:b w:val="0"/>
          <w:szCs w:val="21"/>
        </w:rPr>
        <w:t>，</w:t>
      </w:r>
      <w:r w:rsidRPr="00B86C99">
        <w:rPr>
          <w:rStyle w:val="a9"/>
          <w:rFonts w:cs="Arial"/>
          <w:b w:val="0"/>
          <w:szCs w:val="21"/>
        </w:rPr>
        <w:t>这里得注意了大括号中的</w:t>
      </w:r>
      <w:r w:rsidRPr="00B86C99">
        <w:rPr>
          <w:rStyle w:val="a9"/>
          <w:rFonts w:cs="Arial"/>
          <w:b w:val="0"/>
          <w:szCs w:val="21"/>
        </w:rPr>
        <w:t>ProductCode</w:t>
      </w:r>
      <w:r w:rsidRPr="00B86C99">
        <w:rPr>
          <w:rStyle w:val="a9"/>
          <w:rFonts w:cs="Arial"/>
          <w:b w:val="0"/>
          <w:szCs w:val="21"/>
        </w:rPr>
        <w:t>是你刚复制的</w:t>
      </w:r>
      <w:r w:rsidRPr="00B86C99">
        <w:rPr>
          <w:rStyle w:val="a9"/>
          <w:rFonts w:cs="Arial"/>
          <w:b w:val="0"/>
          <w:szCs w:val="21"/>
        </w:rPr>
        <w:t>ProductCode</w:t>
      </w:r>
      <w:r w:rsidRPr="00B86C99">
        <w:rPr>
          <w:rStyle w:val="a9"/>
          <w:rFonts w:cs="Arial"/>
          <w:b w:val="0"/>
          <w:szCs w:val="21"/>
        </w:rPr>
        <w:t>属性的那串代码</w:t>
      </w:r>
      <w:r>
        <w:rPr>
          <w:rStyle w:val="a9"/>
          <w:rFonts w:cs="Arial" w:hint="eastAsia"/>
          <w:b w:val="0"/>
          <w:szCs w:val="21"/>
        </w:rPr>
        <w:t>。注意这个</w:t>
      </w:r>
      <w:r w:rsidRPr="00B86C99">
        <w:rPr>
          <w:rStyle w:val="a9"/>
          <w:rFonts w:cs="Arial"/>
          <w:b w:val="0"/>
          <w:szCs w:val="21"/>
        </w:rPr>
        <w:t>千万别弄错了</w:t>
      </w:r>
      <w:r>
        <w:rPr>
          <w:rStyle w:val="a9"/>
          <w:rFonts w:cs="Arial" w:hint="eastAsia"/>
          <w:b w:val="0"/>
          <w:szCs w:val="21"/>
        </w:rPr>
        <w:t>，否则</w:t>
      </w:r>
      <w:r>
        <w:rPr>
          <w:rStyle w:val="a9"/>
          <w:rFonts w:cs="Arial"/>
          <w:b w:val="0"/>
          <w:szCs w:val="21"/>
        </w:rPr>
        <w:t>不然不能卸载</w:t>
      </w:r>
      <w:r>
        <w:rPr>
          <w:rStyle w:val="a9"/>
          <w:rFonts w:cs="Arial" w:hint="eastAsia"/>
          <w:b w:val="0"/>
          <w:szCs w:val="21"/>
        </w:rPr>
        <w:t>。</w:t>
      </w:r>
    </w:p>
    <w:p w:rsidR="00057881" w:rsidRDefault="00057881" w:rsidP="00977F7C">
      <w:pPr>
        <w:ind w:firstLineChars="200" w:firstLine="420"/>
        <w:rPr>
          <w:rStyle w:val="a9"/>
          <w:rFonts w:cs="Arial" w:hint="eastAsia"/>
          <w:b w:val="0"/>
          <w:szCs w:val="21"/>
        </w:rPr>
      </w:pPr>
      <w:r>
        <w:rPr>
          <w:rStyle w:val="a9"/>
          <w:rFonts w:cs="Arial" w:hint="eastAsia"/>
          <w:b w:val="0"/>
          <w:szCs w:val="21"/>
        </w:rPr>
        <w:t>9.</w:t>
      </w:r>
      <w:r w:rsidRPr="00057881">
        <w:rPr>
          <w:rStyle w:val="a9"/>
          <w:rFonts w:cs="Arial"/>
          <w:b w:val="0"/>
          <w:szCs w:val="21"/>
        </w:rPr>
        <w:t xml:space="preserve"> </w:t>
      </w:r>
      <w:r>
        <w:rPr>
          <w:rStyle w:val="a9"/>
          <w:rFonts w:cs="Arial" w:hint="eastAsia"/>
          <w:b w:val="0"/>
          <w:szCs w:val="21"/>
        </w:rPr>
        <w:t>右</w:t>
      </w:r>
      <w:r w:rsidRPr="00B86C99">
        <w:rPr>
          <w:rStyle w:val="a9"/>
          <w:rFonts w:cs="Arial"/>
          <w:b w:val="0"/>
          <w:szCs w:val="21"/>
        </w:rPr>
        <w:t>击</w:t>
      </w:r>
      <w:r>
        <w:rPr>
          <w:rStyle w:val="a9"/>
          <w:rFonts w:cs="Arial" w:hint="eastAsia"/>
          <w:b w:val="0"/>
          <w:szCs w:val="21"/>
        </w:rPr>
        <w:t>AW60</w:t>
      </w:r>
      <w:r>
        <w:rPr>
          <w:rStyle w:val="a9"/>
          <w:rFonts w:cs="Arial" w:hint="eastAsia"/>
          <w:b w:val="0"/>
          <w:szCs w:val="21"/>
        </w:rPr>
        <w:t>测试程序</w:t>
      </w:r>
      <w:r w:rsidRPr="00B86C99">
        <w:rPr>
          <w:rStyle w:val="a9"/>
          <w:rFonts w:cs="Arial"/>
          <w:b w:val="0"/>
          <w:szCs w:val="21"/>
        </w:rPr>
        <w:t>工程</w:t>
      </w:r>
      <w:r>
        <w:rPr>
          <w:rStyle w:val="a9"/>
          <w:rFonts w:cs="Arial" w:hint="eastAsia"/>
          <w:b w:val="0"/>
          <w:szCs w:val="21"/>
        </w:rPr>
        <w:t>，然后生产打包程序。</w:t>
      </w:r>
    </w:p>
    <w:p w:rsidR="00057881" w:rsidRDefault="00057881" w:rsidP="00057881">
      <w:pPr>
        <w:ind w:firstLineChars="200" w:firstLine="422"/>
        <w:rPr>
          <w:rStyle w:val="a9"/>
          <w:rFonts w:cs="Arial" w:hint="eastAsia"/>
          <w:b w:val="0"/>
          <w:szCs w:val="21"/>
        </w:rPr>
      </w:pPr>
      <w:r>
        <w:rPr>
          <w:rFonts w:cs="Arial" w:hint="eastAsia"/>
          <w:b/>
          <w:noProof/>
          <w:szCs w:val="21"/>
        </w:rPr>
        <w:drawing>
          <wp:inline distT="0" distB="0" distL="0" distR="0">
            <wp:extent cx="4867275" cy="723900"/>
            <wp:effectExtent l="19050" t="0" r="9525" b="0"/>
            <wp:docPr id="41" name="图片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18"/>
                    <a:srcRect/>
                    <a:stretch>
                      <a:fillRect/>
                    </a:stretch>
                  </pic:blipFill>
                  <pic:spPr bwMode="auto">
                    <a:xfrm>
                      <a:off x="0" y="0"/>
                      <a:ext cx="4867275" cy="723900"/>
                    </a:xfrm>
                    <a:prstGeom prst="rect">
                      <a:avLst/>
                    </a:prstGeom>
                    <a:noFill/>
                    <a:ln w="9525">
                      <a:noFill/>
                      <a:miter lim="800000"/>
                      <a:headEnd/>
                      <a:tailEnd/>
                    </a:ln>
                  </pic:spPr>
                </pic:pic>
              </a:graphicData>
            </a:graphic>
          </wp:inline>
        </w:drawing>
      </w:r>
    </w:p>
    <w:p w:rsidR="00057881" w:rsidRPr="0029081F" w:rsidRDefault="00057881" w:rsidP="00977F7C">
      <w:pPr>
        <w:ind w:firstLineChars="200" w:firstLine="420"/>
      </w:pPr>
    </w:p>
    <w:p w:rsidR="00BF4BC7" w:rsidRPr="00F71D0C" w:rsidRDefault="00BF4BC7" w:rsidP="00572B05">
      <w:pPr>
        <w:rPr>
          <w:noProof/>
          <w:kern w:val="0"/>
          <w:sz w:val="24"/>
          <w:szCs w:val="24"/>
        </w:rPr>
      </w:pPr>
    </w:p>
    <w:sectPr w:rsidR="00BF4BC7" w:rsidRPr="00F71D0C" w:rsidSect="00FF0783">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A594A" w:rsidRDefault="008A594A" w:rsidP="007A16B3">
      <w:r>
        <w:separator/>
      </w:r>
    </w:p>
  </w:endnote>
  <w:endnote w:type="continuationSeparator" w:id="1">
    <w:p w:rsidR="008A594A" w:rsidRDefault="008A594A" w:rsidP="007A16B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Cambria">
    <w:panose1 w:val="02040503050406030204"/>
    <w:charset w:val="00"/>
    <w:family w:val="roman"/>
    <w:pitch w:val="variable"/>
    <w:sig w:usb0="A00002EF" w:usb1="4000004B" w:usb2="00000000" w:usb3="00000000" w:csb0="0000009F" w:csb1="00000000"/>
  </w:font>
  <w:font w:name="Fixedsys">
    <w:panose1 w:val="00000000000000000000"/>
    <w:charset w:val="86"/>
    <w:family w:val="auto"/>
    <w:notTrueType/>
    <w:pitch w:val="fixed"/>
    <w:sig w:usb0="00000001" w:usb1="080E0000" w:usb2="00000010" w:usb3="00000000" w:csb0="00040000" w:csb1="00000000"/>
  </w:font>
  <w:font w:name="Arial">
    <w:panose1 w:val="020B0604020202020204"/>
    <w:charset w:val="00"/>
    <w:family w:val="swiss"/>
    <w:pitch w:val="variable"/>
    <w:sig w:usb0="20002A87" w:usb1="80000000" w:usb2="00000008"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A594A" w:rsidRDefault="008A594A" w:rsidP="007A16B3">
      <w:r>
        <w:separator/>
      </w:r>
    </w:p>
  </w:footnote>
  <w:footnote w:type="continuationSeparator" w:id="1">
    <w:p w:rsidR="008A594A" w:rsidRDefault="008A594A" w:rsidP="007A16B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92597F"/>
    <w:multiLevelType w:val="hybridMultilevel"/>
    <w:tmpl w:val="80EA2936"/>
    <w:lvl w:ilvl="0" w:tplc="C9267074">
      <w:start w:val="1"/>
      <w:numFmt w:val="decimal"/>
      <w:lvlText w:val="（%1）"/>
      <w:lvlJc w:val="left"/>
      <w:pPr>
        <w:ind w:left="1339" w:hanging="915"/>
      </w:pPr>
      <w:rPr>
        <w:rFonts w:hint="default"/>
      </w:rPr>
    </w:lvl>
    <w:lvl w:ilvl="1" w:tplc="04090019" w:tentative="1">
      <w:start w:val="1"/>
      <w:numFmt w:val="lowerLetter"/>
      <w:lvlText w:val="%2)"/>
      <w:lvlJc w:val="left"/>
      <w:pPr>
        <w:ind w:left="1264" w:hanging="420"/>
      </w:pPr>
    </w:lvl>
    <w:lvl w:ilvl="2" w:tplc="0409001B" w:tentative="1">
      <w:start w:val="1"/>
      <w:numFmt w:val="lowerRoman"/>
      <w:lvlText w:val="%3."/>
      <w:lvlJc w:val="right"/>
      <w:pPr>
        <w:ind w:left="1684" w:hanging="420"/>
      </w:pPr>
    </w:lvl>
    <w:lvl w:ilvl="3" w:tplc="0409000F" w:tentative="1">
      <w:start w:val="1"/>
      <w:numFmt w:val="decimal"/>
      <w:lvlText w:val="%4."/>
      <w:lvlJc w:val="left"/>
      <w:pPr>
        <w:ind w:left="2104" w:hanging="420"/>
      </w:pPr>
    </w:lvl>
    <w:lvl w:ilvl="4" w:tplc="04090019" w:tentative="1">
      <w:start w:val="1"/>
      <w:numFmt w:val="lowerLetter"/>
      <w:lvlText w:val="%5)"/>
      <w:lvlJc w:val="left"/>
      <w:pPr>
        <w:ind w:left="2524" w:hanging="420"/>
      </w:pPr>
    </w:lvl>
    <w:lvl w:ilvl="5" w:tplc="0409001B" w:tentative="1">
      <w:start w:val="1"/>
      <w:numFmt w:val="lowerRoman"/>
      <w:lvlText w:val="%6."/>
      <w:lvlJc w:val="right"/>
      <w:pPr>
        <w:ind w:left="2944" w:hanging="420"/>
      </w:pPr>
    </w:lvl>
    <w:lvl w:ilvl="6" w:tplc="0409000F" w:tentative="1">
      <w:start w:val="1"/>
      <w:numFmt w:val="decimal"/>
      <w:lvlText w:val="%7."/>
      <w:lvlJc w:val="left"/>
      <w:pPr>
        <w:ind w:left="3364" w:hanging="420"/>
      </w:pPr>
    </w:lvl>
    <w:lvl w:ilvl="7" w:tplc="04090019" w:tentative="1">
      <w:start w:val="1"/>
      <w:numFmt w:val="lowerLetter"/>
      <w:lvlText w:val="%8)"/>
      <w:lvlJc w:val="left"/>
      <w:pPr>
        <w:ind w:left="3784" w:hanging="420"/>
      </w:pPr>
    </w:lvl>
    <w:lvl w:ilvl="8" w:tplc="0409001B" w:tentative="1">
      <w:start w:val="1"/>
      <w:numFmt w:val="lowerRoman"/>
      <w:lvlText w:val="%9."/>
      <w:lvlJc w:val="right"/>
      <w:pPr>
        <w:ind w:left="4204" w:hanging="420"/>
      </w:pPr>
    </w:lvl>
  </w:abstractNum>
  <w:abstractNum w:abstractNumId="1">
    <w:nsid w:val="490F75FE"/>
    <w:multiLevelType w:val="hybridMultilevel"/>
    <w:tmpl w:val="68783788"/>
    <w:lvl w:ilvl="0" w:tplc="D2662636">
      <w:start w:val="1"/>
      <w:numFmt w:val="decimal"/>
      <w:lvlText w:val="%1."/>
      <w:lvlJc w:val="left"/>
      <w:pPr>
        <w:ind w:left="1144" w:hanging="360"/>
      </w:pPr>
      <w:rPr>
        <w:rFonts w:hint="default"/>
      </w:rPr>
    </w:lvl>
    <w:lvl w:ilvl="1" w:tplc="04090019" w:tentative="1">
      <w:start w:val="1"/>
      <w:numFmt w:val="lowerLetter"/>
      <w:lvlText w:val="%2)"/>
      <w:lvlJc w:val="left"/>
      <w:pPr>
        <w:ind w:left="1624" w:hanging="420"/>
      </w:pPr>
    </w:lvl>
    <w:lvl w:ilvl="2" w:tplc="0409001B" w:tentative="1">
      <w:start w:val="1"/>
      <w:numFmt w:val="lowerRoman"/>
      <w:lvlText w:val="%3."/>
      <w:lvlJc w:val="right"/>
      <w:pPr>
        <w:ind w:left="2044" w:hanging="420"/>
      </w:pPr>
    </w:lvl>
    <w:lvl w:ilvl="3" w:tplc="0409000F" w:tentative="1">
      <w:start w:val="1"/>
      <w:numFmt w:val="decimal"/>
      <w:lvlText w:val="%4."/>
      <w:lvlJc w:val="left"/>
      <w:pPr>
        <w:ind w:left="2464" w:hanging="420"/>
      </w:pPr>
    </w:lvl>
    <w:lvl w:ilvl="4" w:tplc="04090019" w:tentative="1">
      <w:start w:val="1"/>
      <w:numFmt w:val="lowerLetter"/>
      <w:lvlText w:val="%5)"/>
      <w:lvlJc w:val="left"/>
      <w:pPr>
        <w:ind w:left="2884" w:hanging="420"/>
      </w:pPr>
    </w:lvl>
    <w:lvl w:ilvl="5" w:tplc="0409001B" w:tentative="1">
      <w:start w:val="1"/>
      <w:numFmt w:val="lowerRoman"/>
      <w:lvlText w:val="%6."/>
      <w:lvlJc w:val="right"/>
      <w:pPr>
        <w:ind w:left="3304" w:hanging="420"/>
      </w:pPr>
    </w:lvl>
    <w:lvl w:ilvl="6" w:tplc="0409000F" w:tentative="1">
      <w:start w:val="1"/>
      <w:numFmt w:val="decimal"/>
      <w:lvlText w:val="%7."/>
      <w:lvlJc w:val="left"/>
      <w:pPr>
        <w:ind w:left="3724" w:hanging="420"/>
      </w:pPr>
    </w:lvl>
    <w:lvl w:ilvl="7" w:tplc="04090019" w:tentative="1">
      <w:start w:val="1"/>
      <w:numFmt w:val="lowerLetter"/>
      <w:lvlText w:val="%8)"/>
      <w:lvlJc w:val="left"/>
      <w:pPr>
        <w:ind w:left="4144" w:hanging="420"/>
      </w:pPr>
    </w:lvl>
    <w:lvl w:ilvl="8" w:tplc="0409001B" w:tentative="1">
      <w:start w:val="1"/>
      <w:numFmt w:val="lowerRoman"/>
      <w:lvlText w:val="%9."/>
      <w:lvlJc w:val="right"/>
      <w:pPr>
        <w:ind w:left="4564" w:hanging="420"/>
      </w:pPr>
    </w:lvl>
  </w:abstractNum>
  <w:abstractNum w:abstractNumId="2">
    <w:nsid w:val="50CB3AFD"/>
    <w:multiLevelType w:val="hybridMultilevel"/>
    <w:tmpl w:val="808612BA"/>
    <w:lvl w:ilvl="0" w:tplc="17C64FB0">
      <w:start w:val="1"/>
      <w:numFmt w:val="decimal"/>
      <w:lvlText w:val="%1."/>
      <w:lvlJc w:val="left"/>
      <w:pPr>
        <w:ind w:left="1144" w:hanging="360"/>
      </w:pPr>
      <w:rPr>
        <w:rFonts w:hint="default"/>
      </w:rPr>
    </w:lvl>
    <w:lvl w:ilvl="1" w:tplc="04090019" w:tentative="1">
      <w:start w:val="1"/>
      <w:numFmt w:val="lowerLetter"/>
      <w:lvlText w:val="%2)"/>
      <w:lvlJc w:val="left"/>
      <w:pPr>
        <w:ind w:left="1624" w:hanging="420"/>
      </w:pPr>
    </w:lvl>
    <w:lvl w:ilvl="2" w:tplc="0409001B" w:tentative="1">
      <w:start w:val="1"/>
      <w:numFmt w:val="lowerRoman"/>
      <w:lvlText w:val="%3."/>
      <w:lvlJc w:val="right"/>
      <w:pPr>
        <w:ind w:left="2044" w:hanging="420"/>
      </w:pPr>
    </w:lvl>
    <w:lvl w:ilvl="3" w:tplc="0409000F" w:tentative="1">
      <w:start w:val="1"/>
      <w:numFmt w:val="decimal"/>
      <w:lvlText w:val="%4."/>
      <w:lvlJc w:val="left"/>
      <w:pPr>
        <w:ind w:left="2464" w:hanging="420"/>
      </w:pPr>
    </w:lvl>
    <w:lvl w:ilvl="4" w:tplc="04090019" w:tentative="1">
      <w:start w:val="1"/>
      <w:numFmt w:val="lowerLetter"/>
      <w:lvlText w:val="%5)"/>
      <w:lvlJc w:val="left"/>
      <w:pPr>
        <w:ind w:left="2884" w:hanging="420"/>
      </w:pPr>
    </w:lvl>
    <w:lvl w:ilvl="5" w:tplc="0409001B" w:tentative="1">
      <w:start w:val="1"/>
      <w:numFmt w:val="lowerRoman"/>
      <w:lvlText w:val="%6."/>
      <w:lvlJc w:val="right"/>
      <w:pPr>
        <w:ind w:left="3304" w:hanging="420"/>
      </w:pPr>
    </w:lvl>
    <w:lvl w:ilvl="6" w:tplc="0409000F" w:tentative="1">
      <w:start w:val="1"/>
      <w:numFmt w:val="decimal"/>
      <w:lvlText w:val="%7."/>
      <w:lvlJc w:val="left"/>
      <w:pPr>
        <w:ind w:left="3724" w:hanging="420"/>
      </w:pPr>
    </w:lvl>
    <w:lvl w:ilvl="7" w:tplc="04090019" w:tentative="1">
      <w:start w:val="1"/>
      <w:numFmt w:val="lowerLetter"/>
      <w:lvlText w:val="%8)"/>
      <w:lvlJc w:val="left"/>
      <w:pPr>
        <w:ind w:left="4144" w:hanging="420"/>
      </w:pPr>
    </w:lvl>
    <w:lvl w:ilvl="8" w:tplc="0409001B" w:tentative="1">
      <w:start w:val="1"/>
      <w:numFmt w:val="lowerRoman"/>
      <w:lvlText w:val="%9."/>
      <w:lvlJc w:val="right"/>
      <w:pPr>
        <w:ind w:left="4564" w:hanging="420"/>
      </w:pPr>
    </w:lvl>
  </w:abstractNum>
  <w:abstractNum w:abstractNumId="3">
    <w:nsid w:val="678E7B5B"/>
    <w:multiLevelType w:val="hybridMultilevel"/>
    <w:tmpl w:val="0B866AA4"/>
    <w:lvl w:ilvl="0" w:tplc="B6185F78">
      <w:start w:val="1"/>
      <w:numFmt w:val="decimal"/>
      <w:lvlText w:val="%1."/>
      <w:lvlJc w:val="left"/>
      <w:pPr>
        <w:ind w:left="784" w:hanging="360"/>
      </w:pPr>
      <w:rPr>
        <w:rFonts w:hint="default"/>
      </w:rPr>
    </w:lvl>
    <w:lvl w:ilvl="1" w:tplc="04090019" w:tentative="1">
      <w:start w:val="1"/>
      <w:numFmt w:val="lowerLetter"/>
      <w:lvlText w:val="%2)"/>
      <w:lvlJc w:val="left"/>
      <w:pPr>
        <w:ind w:left="1264" w:hanging="420"/>
      </w:pPr>
    </w:lvl>
    <w:lvl w:ilvl="2" w:tplc="0409001B" w:tentative="1">
      <w:start w:val="1"/>
      <w:numFmt w:val="lowerRoman"/>
      <w:lvlText w:val="%3."/>
      <w:lvlJc w:val="right"/>
      <w:pPr>
        <w:ind w:left="1684" w:hanging="420"/>
      </w:pPr>
    </w:lvl>
    <w:lvl w:ilvl="3" w:tplc="0409000F" w:tentative="1">
      <w:start w:val="1"/>
      <w:numFmt w:val="decimal"/>
      <w:lvlText w:val="%4."/>
      <w:lvlJc w:val="left"/>
      <w:pPr>
        <w:ind w:left="2104" w:hanging="420"/>
      </w:pPr>
    </w:lvl>
    <w:lvl w:ilvl="4" w:tplc="04090019" w:tentative="1">
      <w:start w:val="1"/>
      <w:numFmt w:val="lowerLetter"/>
      <w:lvlText w:val="%5)"/>
      <w:lvlJc w:val="left"/>
      <w:pPr>
        <w:ind w:left="2524" w:hanging="420"/>
      </w:pPr>
    </w:lvl>
    <w:lvl w:ilvl="5" w:tplc="0409001B" w:tentative="1">
      <w:start w:val="1"/>
      <w:numFmt w:val="lowerRoman"/>
      <w:lvlText w:val="%6."/>
      <w:lvlJc w:val="right"/>
      <w:pPr>
        <w:ind w:left="2944" w:hanging="420"/>
      </w:pPr>
    </w:lvl>
    <w:lvl w:ilvl="6" w:tplc="0409000F" w:tentative="1">
      <w:start w:val="1"/>
      <w:numFmt w:val="decimal"/>
      <w:lvlText w:val="%7."/>
      <w:lvlJc w:val="left"/>
      <w:pPr>
        <w:ind w:left="3364" w:hanging="420"/>
      </w:pPr>
    </w:lvl>
    <w:lvl w:ilvl="7" w:tplc="04090019" w:tentative="1">
      <w:start w:val="1"/>
      <w:numFmt w:val="lowerLetter"/>
      <w:lvlText w:val="%8)"/>
      <w:lvlJc w:val="left"/>
      <w:pPr>
        <w:ind w:left="3784" w:hanging="420"/>
      </w:pPr>
    </w:lvl>
    <w:lvl w:ilvl="8" w:tplc="0409001B" w:tentative="1">
      <w:start w:val="1"/>
      <w:numFmt w:val="lowerRoman"/>
      <w:lvlText w:val="%9."/>
      <w:lvlJc w:val="right"/>
      <w:pPr>
        <w:ind w:left="4204" w:hanging="420"/>
      </w:pPr>
    </w:lvl>
  </w:abstractNum>
  <w:num w:numId="1">
    <w:abstractNumId w:val="3"/>
  </w:num>
  <w:num w:numId="2">
    <w:abstractNumId w:val="1"/>
  </w:num>
  <w:num w:numId="3">
    <w:abstractNumId w:val="2"/>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921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7A16B3"/>
    <w:rsid w:val="00057881"/>
    <w:rsid w:val="00172445"/>
    <w:rsid w:val="001C71CC"/>
    <w:rsid w:val="001F29D9"/>
    <w:rsid w:val="0029081F"/>
    <w:rsid w:val="00400DBF"/>
    <w:rsid w:val="004F06D6"/>
    <w:rsid w:val="00572B05"/>
    <w:rsid w:val="00781D57"/>
    <w:rsid w:val="007A16B3"/>
    <w:rsid w:val="008A594A"/>
    <w:rsid w:val="00952BF1"/>
    <w:rsid w:val="00977F7C"/>
    <w:rsid w:val="009F3353"/>
    <w:rsid w:val="009F5F7A"/>
    <w:rsid w:val="00A724B2"/>
    <w:rsid w:val="00AE13B2"/>
    <w:rsid w:val="00B0747A"/>
    <w:rsid w:val="00BB34C7"/>
    <w:rsid w:val="00BD1158"/>
    <w:rsid w:val="00BF4BC7"/>
    <w:rsid w:val="00C9319E"/>
    <w:rsid w:val="00CD5E13"/>
    <w:rsid w:val="00E01430"/>
    <w:rsid w:val="00E35DB8"/>
    <w:rsid w:val="00F71D0C"/>
    <w:rsid w:val="00FF078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F0783"/>
    <w:pPr>
      <w:widowControl w:val="0"/>
      <w:jc w:val="both"/>
    </w:pPr>
  </w:style>
  <w:style w:type="paragraph" w:styleId="1">
    <w:name w:val="heading 1"/>
    <w:basedOn w:val="a"/>
    <w:next w:val="a"/>
    <w:link w:val="1Char"/>
    <w:uiPriority w:val="9"/>
    <w:qFormat/>
    <w:rsid w:val="00F71D0C"/>
    <w:pPr>
      <w:keepNext/>
      <w:keepLines/>
      <w:spacing w:before="340" w:after="330" w:line="578" w:lineRule="auto"/>
      <w:outlineLvl w:val="0"/>
    </w:pPr>
    <w:rPr>
      <w:b/>
      <w:bCs/>
      <w:kern w:val="44"/>
      <w:sz w:val="44"/>
      <w:szCs w:val="44"/>
    </w:rPr>
  </w:style>
  <w:style w:type="paragraph" w:styleId="2">
    <w:name w:val="heading 2"/>
    <w:basedOn w:val="a"/>
    <w:next w:val="a"/>
    <w:link w:val="2Char"/>
    <w:uiPriority w:val="9"/>
    <w:unhideWhenUsed/>
    <w:qFormat/>
    <w:rsid w:val="00BF4BC7"/>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iPriority w:val="9"/>
    <w:unhideWhenUsed/>
    <w:qFormat/>
    <w:rsid w:val="00BF4BC7"/>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7A16B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7A16B3"/>
    <w:rPr>
      <w:sz w:val="18"/>
      <w:szCs w:val="18"/>
    </w:rPr>
  </w:style>
  <w:style w:type="paragraph" w:styleId="a4">
    <w:name w:val="footer"/>
    <w:basedOn w:val="a"/>
    <w:link w:val="Char0"/>
    <w:uiPriority w:val="99"/>
    <w:semiHidden/>
    <w:unhideWhenUsed/>
    <w:rsid w:val="007A16B3"/>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7A16B3"/>
    <w:rPr>
      <w:sz w:val="18"/>
      <w:szCs w:val="18"/>
    </w:rPr>
  </w:style>
  <w:style w:type="character" w:styleId="a5">
    <w:name w:val="Hyperlink"/>
    <w:basedOn w:val="a0"/>
    <w:uiPriority w:val="99"/>
    <w:unhideWhenUsed/>
    <w:rsid w:val="00C9319E"/>
    <w:rPr>
      <w:color w:val="0000FF" w:themeColor="hyperlink"/>
      <w:u w:val="single"/>
    </w:rPr>
  </w:style>
  <w:style w:type="table" w:styleId="a6">
    <w:name w:val="Table Grid"/>
    <w:basedOn w:val="a1"/>
    <w:uiPriority w:val="59"/>
    <w:rsid w:val="00781D57"/>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7">
    <w:name w:val="List Paragraph"/>
    <w:basedOn w:val="a"/>
    <w:uiPriority w:val="34"/>
    <w:qFormat/>
    <w:rsid w:val="00CD5E13"/>
    <w:pPr>
      <w:ind w:firstLineChars="200" w:firstLine="420"/>
    </w:pPr>
  </w:style>
  <w:style w:type="character" w:customStyle="1" w:styleId="1Char">
    <w:name w:val="标题 1 Char"/>
    <w:basedOn w:val="a0"/>
    <w:link w:val="1"/>
    <w:uiPriority w:val="9"/>
    <w:rsid w:val="00F71D0C"/>
    <w:rPr>
      <w:b/>
      <w:bCs/>
      <w:kern w:val="44"/>
      <w:sz w:val="44"/>
      <w:szCs w:val="44"/>
    </w:rPr>
  </w:style>
  <w:style w:type="character" w:customStyle="1" w:styleId="2Char">
    <w:name w:val="标题 2 Char"/>
    <w:basedOn w:val="a0"/>
    <w:link w:val="2"/>
    <w:uiPriority w:val="9"/>
    <w:rsid w:val="00BF4BC7"/>
    <w:rPr>
      <w:rFonts w:asciiTheme="majorHAnsi" w:eastAsiaTheme="majorEastAsia" w:hAnsiTheme="majorHAnsi" w:cstheme="majorBidi"/>
      <w:b/>
      <w:bCs/>
      <w:sz w:val="32"/>
      <w:szCs w:val="32"/>
    </w:rPr>
  </w:style>
  <w:style w:type="character" w:customStyle="1" w:styleId="3Char">
    <w:name w:val="标题 3 Char"/>
    <w:basedOn w:val="a0"/>
    <w:link w:val="3"/>
    <w:uiPriority w:val="9"/>
    <w:rsid w:val="00BF4BC7"/>
    <w:rPr>
      <w:b/>
      <w:bCs/>
      <w:sz w:val="32"/>
      <w:szCs w:val="32"/>
    </w:rPr>
  </w:style>
  <w:style w:type="paragraph" w:styleId="a8">
    <w:name w:val="Document Map"/>
    <w:basedOn w:val="a"/>
    <w:link w:val="Char1"/>
    <w:uiPriority w:val="99"/>
    <w:semiHidden/>
    <w:unhideWhenUsed/>
    <w:rsid w:val="0029081F"/>
    <w:rPr>
      <w:rFonts w:ascii="宋体" w:eastAsia="宋体"/>
      <w:sz w:val="18"/>
      <w:szCs w:val="18"/>
    </w:rPr>
  </w:style>
  <w:style w:type="character" w:customStyle="1" w:styleId="Char1">
    <w:name w:val="文档结构图 Char"/>
    <w:basedOn w:val="a0"/>
    <w:link w:val="a8"/>
    <w:uiPriority w:val="99"/>
    <w:semiHidden/>
    <w:rsid w:val="0029081F"/>
    <w:rPr>
      <w:rFonts w:ascii="宋体" w:eastAsia="宋体"/>
      <w:sz w:val="18"/>
      <w:szCs w:val="18"/>
    </w:rPr>
  </w:style>
  <w:style w:type="character" w:styleId="a9">
    <w:name w:val="Strong"/>
    <w:basedOn w:val="a0"/>
    <w:qFormat/>
    <w:rsid w:val="0029081F"/>
    <w:rPr>
      <w:b/>
      <w:bCs/>
    </w:rPr>
  </w:style>
  <w:style w:type="paragraph" w:styleId="aa">
    <w:name w:val="Normal (Web)"/>
    <w:basedOn w:val="a"/>
    <w:rsid w:val="0029081F"/>
    <w:pPr>
      <w:widowControl/>
      <w:jc w:val="left"/>
    </w:pPr>
    <w:rPr>
      <w:rFonts w:ascii="宋体" w:eastAsia="宋体" w:hAnsi="宋体" w:cs="宋体"/>
      <w:kern w:val="0"/>
      <w:sz w:val="24"/>
      <w:szCs w:val="24"/>
    </w:rPr>
  </w:style>
  <w:style w:type="paragraph" w:styleId="ab">
    <w:name w:val="Balloon Text"/>
    <w:basedOn w:val="a"/>
    <w:link w:val="Char2"/>
    <w:uiPriority w:val="99"/>
    <w:semiHidden/>
    <w:unhideWhenUsed/>
    <w:rsid w:val="0029081F"/>
    <w:rPr>
      <w:sz w:val="18"/>
      <w:szCs w:val="18"/>
    </w:rPr>
  </w:style>
  <w:style w:type="character" w:customStyle="1" w:styleId="Char2">
    <w:name w:val="批注框文本 Char"/>
    <w:basedOn w:val="a0"/>
    <w:link w:val="ab"/>
    <w:uiPriority w:val="99"/>
    <w:semiHidden/>
    <w:rsid w:val="0029081F"/>
    <w:rPr>
      <w:sz w:val="18"/>
      <w:szCs w:val="18"/>
    </w:rPr>
  </w:style>
</w:styles>
</file>

<file path=word/webSettings.xml><?xml version="1.0" encoding="utf-8"?>
<w:webSettings xmlns:r="http://schemas.openxmlformats.org/officeDocument/2006/relationships" xmlns:w="http://schemas.openxmlformats.org/wordprocessingml/2006/main">
  <w:divs>
    <w:div w:id="145972753">
      <w:bodyDiv w:val="1"/>
      <w:marLeft w:val="0"/>
      <w:marRight w:val="0"/>
      <w:marTop w:val="0"/>
      <w:marBottom w:val="0"/>
      <w:divBdr>
        <w:top w:val="none" w:sz="0" w:space="0" w:color="auto"/>
        <w:left w:val="none" w:sz="0" w:space="0" w:color="auto"/>
        <w:bottom w:val="none" w:sz="0" w:space="0" w:color="auto"/>
        <w:right w:val="none" w:sz="0" w:space="0" w:color="auto"/>
      </w:divBdr>
      <w:divsChild>
        <w:div w:id="156577065">
          <w:marLeft w:val="0"/>
          <w:marRight w:val="0"/>
          <w:marTop w:val="0"/>
          <w:marBottom w:val="0"/>
          <w:divBdr>
            <w:top w:val="none" w:sz="0" w:space="0" w:color="auto"/>
            <w:left w:val="none" w:sz="0" w:space="0" w:color="auto"/>
            <w:bottom w:val="none" w:sz="0" w:space="0" w:color="auto"/>
            <w:right w:val="none" w:sz="0" w:space="0" w:color="auto"/>
          </w:divBdr>
        </w:div>
      </w:divsChild>
    </w:div>
    <w:div w:id="156582563">
      <w:bodyDiv w:val="1"/>
      <w:marLeft w:val="0"/>
      <w:marRight w:val="0"/>
      <w:marTop w:val="0"/>
      <w:marBottom w:val="0"/>
      <w:divBdr>
        <w:top w:val="none" w:sz="0" w:space="0" w:color="auto"/>
        <w:left w:val="none" w:sz="0" w:space="0" w:color="auto"/>
        <w:bottom w:val="none" w:sz="0" w:space="0" w:color="auto"/>
        <w:right w:val="none" w:sz="0" w:space="0" w:color="auto"/>
      </w:divBdr>
      <w:divsChild>
        <w:div w:id="1255168857">
          <w:marLeft w:val="0"/>
          <w:marRight w:val="0"/>
          <w:marTop w:val="0"/>
          <w:marBottom w:val="0"/>
          <w:divBdr>
            <w:top w:val="none" w:sz="0" w:space="0" w:color="auto"/>
            <w:left w:val="none" w:sz="0" w:space="0" w:color="auto"/>
            <w:bottom w:val="none" w:sz="0" w:space="0" w:color="auto"/>
            <w:right w:val="none" w:sz="0" w:space="0" w:color="auto"/>
          </w:divBdr>
        </w:div>
      </w:divsChild>
    </w:div>
    <w:div w:id="571548560">
      <w:bodyDiv w:val="1"/>
      <w:marLeft w:val="0"/>
      <w:marRight w:val="0"/>
      <w:marTop w:val="0"/>
      <w:marBottom w:val="0"/>
      <w:divBdr>
        <w:top w:val="none" w:sz="0" w:space="0" w:color="auto"/>
        <w:left w:val="none" w:sz="0" w:space="0" w:color="auto"/>
        <w:bottom w:val="none" w:sz="0" w:space="0" w:color="auto"/>
        <w:right w:val="none" w:sz="0" w:space="0" w:color="auto"/>
      </w:divBdr>
      <w:divsChild>
        <w:div w:id="1722973831">
          <w:marLeft w:val="0"/>
          <w:marRight w:val="0"/>
          <w:marTop w:val="0"/>
          <w:marBottom w:val="0"/>
          <w:divBdr>
            <w:top w:val="none" w:sz="0" w:space="0" w:color="auto"/>
            <w:left w:val="none" w:sz="0" w:space="0" w:color="auto"/>
            <w:bottom w:val="none" w:sz="0" w:space="0" w:color="auto"/>
            <w:right w:val="none" w:sz="0" w:space="0" w:color="auto"/>
          </w:divBdr>
          <w:divsChild>
            <w:div w:id="1175074579">
              <w:marLeft w:val="0"/>
              <w:marRight w:val="0"/>
              <w:marTop w:val="0"/>
              <w:marBottom w:val="0"/>
              <w:divBdr>
                <w:top w:val="none" w:sz="0" w:space="0" w:color="auto"/>
                <w:left w:val="none" w:sz="0" w:space="0" w:color="auto"/>
                <w:bottom w:val="none" w:sz="0" w:space="0" w:color="auto"/>
                <w:right w:val="none" w:sz="0" w:space="0" w:color="auto"/>
              </w:divBdr>
              <w:divsChild>
                <w:div w:id="1766001773">
                  <w:marLeft w:val="0"/>
                  <w:marRight w:val="0"/>
                  <w:marTop w:val="0"/>
                  <w:marBottom w:val="0"/>
                  <w:divBdr>
                    <w:top w:val="none" w:sz="0" w:space="0" w:color="auto"/>
                    <w:left w:val="none" w:sz="0" w:space="0" w:color="auto"/>
                    <w:bottom w:val="none" w:sz="0" w:space="0" w:color="auto"/>
                    <w:right w:val="none" w:sz="0" w:space="0" w:color="auto"/>
                  </w:divBdr>
                  <w:divsChild>
                    <w:div w:id="1580210804">
                      <w:marLeft w:val="0"/>
                      <w:marRight w:val="0"/>
                      <w:marTop w:val="0"/>
                      <w:marBottom w:val="0"/>
                      <w:divBdr>
                        <w:top w:val="none" w:sz="0" w:space="0" w:color="auto"/>
                        <w:left w:val="none" w:sz="0" w:space="0" w:color="auto"/>
                        <w:bottom w:val="none" w:sz="0" w:space="0" w:color="auto"/>
                        <w:right w:val="none" w:sz="0" w:space="0" w:color="auto"/>
                      </w:divBdr>
                      <w:divsChild>
                        <w:div w:id="288780505">
                          <w:marLeft w:val="0"/>
                          <w:marRight w:val="0"/>
                          <w:marTop w:val="0"/>
                          <w:marBottom w:val="0"/>
                          <w:divBdr>
                            <w:top w:val="none" w:sz="0" w:space="0" w:color="auto"/>
                            <w:left w:val="none" w:sz="0" w:space="0" w:color="auto"/>
                            <w:bottom w:val="none" w:sz="0" w:space="0" w:color="auto"/>
                            <w:right w:val="none" w:sz="0" w:space="0" w:color="auto"/>
                          </w:divBdr>
                          <w:divsChild>
                            <w:div w:id="1232546886">
                              <w:marLeft w:val="0"/>
                              <w:marRight w:val="0"/>
                              <w:marTop w:val="0"/>
                              <w:marBottom w:val="0"/>
                              <w:divBdr>
                                <w:top w:val="none" w:sz="0" w:space="0" w:color="auto"/>
                                <w:left w:val="none" w:sz="0" w:space="0" w:color="auto"/>
                                <w:bottom w:val="none" w:sz="0" w:space="0" w:color="auto"/>
                                <w:right w:val="none" w:sz="0" w:space="0" w:color="auto"/>
                              </w:divBdr>
                              <w:divsChild>
                                <w:div w:id="502280744">
                                  <w:marLeft w:val="0"/>
                                  <w:marRight w:val="0"/>
                                  <w:marTop w:val="0"/>
                                  <w:marBottom w:val="0"/>
                                  <w:divBdr>
                                    <w:top w:val="single" w:sz="6" w:space="0" w:color="FADEC4"/>
                                    <w:left w:val="single" w:sz="6" w:space="0" w:color="FADEC4"/>
                                    <w:bottom w:val="single" w:sz="6" w:space="0" w:color="FADEC4"/>
                                    <w:right w:val="single" w:sz="6" w:space="0" w:color="FADEC4"/>
                                  </w:divBdr>
                                  <w:divsChild>
                                    <w:div w:id="1533110003">
                                      <w:marLeft w:val="0"/>
                                      <w:marRight w:val="0"/>
                                      <w:marTop w:val="0"/>
                                      <w:marBottom w:val="0"/>
                                      <w:divBdr>
                                        <w:top w:val="none" w:sz="0" w:space="0" w:color="auto"/>
                                        <w:left w:val="none" w:sz="0" w:space="0" w:color="auto"/>
                                        <w:bottom w:val="none" w:sz="0" w:space="0" w:color="auto"/>
                                        <w:right w:val="none" w:sz="0" w:space="0" w:color="auto"/>
                                      </w:divBdr>
                                      <w:divsChild>
                                        <w:div w:id="10365410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63459628">
      <w:bodyDiv w:val="1"/>
      <w:marLeft w:val="0"/>
      <w:marRight w:val="0"/>
      <w:marTop w:val="0"/>
      <w:marBottom w:val="0"/>
      <w:divBdr>
        <w:top w:val="none" w:sz="0" w:space="0" w:color="auto"/>
        <w:left w:val="none" w:sz="0" w:space="0" w:color="auto"/>
        <w:bottom w:val="none" w:sz="0" w:space="0" w:color="auto"/>
        <w:right w:val="none" w:sz="0" w:space="0" w:color="auto"/>
      </w:divBdr>
      <w:divsChild>
        <w:div w:id="2059550639">
          <w:marLeft w:val="0"/>
          <w:marRight w:val="0"/>
          <w:marTop w:val="0"/>
          <w:marBottom w:val="0"/>
          <w:divBdr>
            <w:top w:val="none" w:sz="0" w:space="0" w:color="auto"/>
            <w:left w:val="none" w:sz="0" w:space="0" w:color="auto"/>
            <w:bottom w:val="none" w:sz="0" w:space="0" w:color="auto"/>
            <w:right w:val="none" w:sz="0" w:space="0" w:color="auto"/>
          </w:divBdr>
        </w:div>
      </w:divsChild>
    </w:div>
    <w:div w:id="1015155012">
      <w:bodyDiv w:val="1"/>
      <w:marLeft w:val="0"/>
      <w:marRight w:val="0"/>
      <w:marTop w:val="0"/>
      <w:marBottom w:val="0"/>
      <w:divBdr>
        <w:top w:val="none" w:sz="0" w:space="0" w:color="auto"/>
        <w:left w:val="none" w:sz="0" w:space="0" w:color="auto"/>
        <w:bottom w:val="none" w:sz="0" w:space="0" w:color="auto"/>
        <w:right w:val="none" w:sz="0" w:space="0" w:color="auto"/>
      </w:divBdr>
      <w:divsChild>
        <w:div w:id="87427975">
          <w:marLeft w:val="0"/>
          <w:marRight w:val="0"/>
          <w:marTop w:val="0"/>
          <w:marBottom w:val="0"/>
          <w:divBdr>
            <w:top w:val="none" w:sz="0" w:space="0" w:color="auto"/>
            <w:left w:val="none" w:sz="0" w:space="0" w:color="auto"/>
            <w:bottom w:val="none" w:sz="0" w:space="0" w:color="auto"/>
            <w:right w:val="none" w:sz="0" w:space="0" w:color="auto"/>
          </w:divBdr>
          <w:divsChild>
            <w:div w:id="128285711">
              <w:marLeft w:val="0"/>
              <w:marRight w:val="0"/>
              <w:marTop w:val="0"/>
              <w:marBottom w:val="0"/>
              <w:divBdr>
                <w:top w:val="none" w:sz="0" w:space="0" w:color="auto"/>
                <w:left w:val="none" w:sz="0" w:space="0" w:color="auto"/>
                <w:bottom w:val="none" w:sz="0" w:space="0" w:color="auto"/>
                <w:right w:val="none" w:sz="0" w:space="0" w:color="auto"/>
              </w:divBdr>
              <w:divsChild>
                <w:div w:id="1658990992">
                  <w:marLeft w:val="0"/>
                  <w:marRight w:val="0"/>
                  <w:marTop w:val="0"/>
                  <w:marBottom w:val="0"/>
                  <w:divBdr>
                    <w:top w:val="none" w:sz="0" w:space="0" w:color="auto"/>
                    <w:left w:val="none" w:sz="0" w:space="0" w:color="auto"/>
                    <w:bottom w:val="none" w:sz="0" w:space="0" w:color="auto"/>
                    <w:right w:val="none" w:sz="0" w:space="0" w:color="auto"/>
                  </w:divBdr>
                  <w:divsChild>
                    <w:div w:id="752315595">
                      <w:marLeft w:val="0"/>
                      <w:marRight w:val="0"/>
                      <w:marTop w:val="0"/>
                      <w:marBottom w:val="0"/>
                      <w:divBdr>
                        <w:top w:val="none" w:sz="0" w:space="0" w:color="auto"/>
                        <w:left w:val="none" w:sz="0" w:space="0" w:color="auto"/>
                        <w:bottom w:val="none" w:sz="0" w:space="0" w:color="auto"/>
                        <w:right w:val="none" w:sz="0" w:space="0" w:color="auto"/>
                      </w:divBdr>
                      <w:divsChild>
                        <w:div w:id="1070422073">
                          <w:marLeft w:val="0"/>
                          <w:marRight w:val="0"/>
                          <w:marTop w:val="0"/>
                          <w:marBottom w:val="0"/>
                          <w:divBdr>
                            <w:top w:val="none" w:sz="0" w:space="0" w:color="auto"/>
                            <w:left w:val="none" w:sz="0" w:space="0" w:color="auto"/>
                            <w:bottom w:val="none" w:sz="0" w:space="0" w:color="auto"/>
                            <w:right w:val="none" w:sz="0" w:space="0" w:color="auto"/>
                          </w:divBdr>
                          <w:divsChild>
                            <w:div w:id="1492791835">
                              <w:marLeft w:val="0"/>
                              <w:marRight w:val="0"/>
                              <w:marTop w:val="0"/>
                              <w:marBottom w:val="0"/>
                              <w:divBdr>
                                <w:top w:val="none" w:sz="0" w:space="0" w:color="auto"/>
                                <w:left w:val="none" w:sz="0" w:space="0" w:color="auto"/>
                                <w:bottom w:val="none" w:sz="0" w:space="0" w:color="auto"/>
                                <w:right w:val="none" w:sz="0" w:space="0" w:color="auto"/>
                              </w:divBdr>
                              <w:divsChild>
                                <w:div w:id="898857905">
                                  <w:marLeft w:val="0"/>
                                  <w:marRight w:val="0"/>
                                  <w:marTop w:val="0"/>
                                  <w:marBottom w:val="0"/>
                                  <w:divBdr>
                                    <w:top w:val="single" w:sz="6" w:space="0" w:color="FADEC4"/>
                                    <w:left w:val="single" w:sz="6" w:space="0" w:color="FADEC4"/>
                                    <w:bottom w:val="single" w:sz="6" w:space="0" w:color="FADEC4"/>
                                    <w:right w:val="single" w:sz="6" w:space="0" w:color="FADEC4"/>
                                  </w:divBdr>
                                  <w:divsChild>
                                    <w:div w:id="1242832286">
                                      <w:marLeft w:val="0"/>
                                      <w:marRight w:val="0"/>
                                      <w:marTop w:val="0"/>
                                      <w:marBottom w:val="0"/>
                                      <w:divBdr>
                                        <w:top w:val="none" w:sz="0" w:space="0" w:color="auto"/>
                                        <w:left w:val="none" w:sz="0" w:space="0" w:color="auto"/>
                                        <w:bottom w:val="none" w:sz="0" w:space="0" w:color="auto"/>
                                        <w:right w:val="none" w:sz="0" w:space="0" w:color="auto"/>
                                      </w:divBdr>
                                      <w:divsChild>
                                        <w:div w:id="1820540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14865532">
      <w:bodyDiv w:val="1"/>
      <w:marLeft w:val="0"/>
      <w:marRight w:val="0"/>
      <w:marTop w:val="0"/>
      <w:marBottom w:val="0"/>
      <w:divBdr>
        <w:top w:val="none" w:sz="0" w:space="0" w:color="auto"/>
        <w:left w:val="none" w:sz="0" w:space="0" w:color="auto"/>
        <w:bottom w:val="none" w:sz="0" w:space="0" w:color="auto"/>
        <w:right w:val="none" w:sz="0" w:space="0" w:color="auto"/>
      </w:divBdr>
      <w:divsChild>
        <w:div w:id="1966110416">
          <w:marLeft w:val="0"/>
          <w:marRight w:val="0"/>
          <w:marTop w:val="0"/>
          <w:marBottom w:val="0"/>
          <w:divBdr>
            <w:top w:val="none" w:sz="0" w:space="0" w:color="auto"/>
            <w:left w:val="none" w:sz="0" w:space="0" w:color="auto"/>
            <w:bottom w:val="none" w:sz="0" w:space="0" w:color="auto"/>
            <w:right w:val="none" w:sz="0" w:space="0" w:color="auto"/>
          </w:divBdr>
        </w:div>
      </w:divsChild>
    </w:div>
    <w:div w:id="1312755968">
      <w:bodyDiv w:val="1"/>
      <w:marLeft w:val="0"/>
      <w:marRight w:val="0"/>
      <w:marTop w:val="0"/>
      <w:marBottom w:val="0"/>
      <w:divBdr>
        <w:top w:val="none" w:sz="0" w:space="0" w:color="auto"/>
        <w:left w:val="none" w:sz="0" w:space="0" w:color="auto"/>
        <w:bottom w:val="none" w:sz="0" w:space="0" w:color="auto"/>
        <w:right w:val="none" w:sz="0" w:space="0" w:color="auto"/>
      </w:divBdr>
      <w:divsChild>
        <w:div w:id="1035354025">
          <w:marLeft w:val="0"/>
          <w:marRight w:val="0"/>
          <w:marTop w:val="0"/>
          <w:marBottom w:val="0"/>
          <w:divBdr>
            <w:top w:val="none" w:sz="0" w:space="0" w:color="auto"/>
            <w:left w:val="none" w:sz="0" w:space="0" w:color="auto"/>
            <w:bottom w:val="none" w:sz="0" w:space="0" w:color="auto"/>
            <w:right w:val="none" w:sz="0" w:space="0" w:color="auto"/>
          </w:divBdr>
        </w:div>
      </w:divsChild>
    </w:div>
    <w:div w:id="1504861431">
      <w:bodyDiv w:val="1"/>
      <w:marLeft w:val="0"/>
      <w:marRight w:val="0"/>
      <w:marTop w:val="0"/>
      <w:marBottom w:val="0"/>
      <w:divBdr>
        <w:top w:val="none" w:sz="0" w:space="0" w:color="auto"/>
        <w:left w:val="none" w:sz="0" w:space="0" w:color="auto"/>
        <w:bottom w:val="none" w:sz="0" w:space="0" w:color="auto"/>
        <w:right w:val="none" w:sz="0" w:space="0" w:color="auto"/>
      </w:divBdr>
      <w:divsChild>
        <w:div w:id="1134982992">
          <w:marLeft w:val="0"/>
          <w:marRight w:val="0"/>
          <w:marTop w:val="0"/>
          <w:marBottom w:val="0"/>
          <w:divBdr>
            <w:top w:val="none" w:sz="0" w:space="0" w:color="auto"/>
            <w:left w:val="none" w:sz="0" w:space="0" w:color="auto"/>
            <w:bottom w:val="none" w:sz="0" w:space="0" w:color="auto"/>
            <w:right w:val="none" w:sz="0" w:space="0" w:color="auto"/>
          </w:divBdr>
        </w:div>
      </w:divsChild>
    </w:div>
    <w:div w:id="2037004163">
      <w:bodyDiv w:val="1"/>
      <w:marLeft w:val="0"/>
      <w:marRight w:val="0"/>
      <w:marTop w:val="0"/>
      <w:marBottom w:val="0"/>
      <w:divBdr>
        <w:top w:val="none" w:sz="0" w:space="0" w:color="auto"/>
        <w:left w:val="none" w:sz="0" w:space="0" w:color="auto"/>
        <w:bottom w:val="none" w:sz="0" w:space="0" w:color="auto"/>
        <w:right w:val="none" w:sz="0" w:space="0" w:color="auto"/>
      </w:divBdr>
      <w:divsChild>
        <w:div w:id="82046676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s-help://MS.VSCC.v80/MS.MSDN.v80/MS.NETDEVFX.v20.chs/cpref8/html/P_System_IO_Ports_SerialPort_ReceivedBytesThreshold.htm" TargetMode="External"/><Relationship Id="rId13" Type="http://schemas.openxmlformats.org/officeDocument/2006/relationships/image" Target="media/image5.jpeg"/><Relationship Id="rId18" Type="http://schemas.openxmlformats.org/officeDocument/2006/relationships/image" Target="media/image10.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jpeg"/><Relationship Id="rId17" Type="http://schemas.openxmlformats.org/officeDocument/2006/relationships/image" Target="media/image9.jpeg"/><Relationship Id="rId2" Type="http://schemas.openxmlformats.org/officeDocument/2006/relationships/numbering" Target="numbering.xml"/><Relationship Id="rId16" Type="http://schemas.openxmlformats.org/officeDocument/2006/relationships/image" Target="media/image8.jpe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jpeg"/><Relationship Id="rId5" Type="http://schemas.openxmlformats.org/officeDocument/2006/relationships/webSettings" Target="webSettings.xml"/><Relationship Id="rId15" Type="http://schemas.openxmlformats.org/officeDocument/2006/relationships/image" Target="media/image7.jpeg"/><Relationship Id="rId10" Type="http://schemas.openxmlformats.org/officeDocument/2006/relationships/image" Target="media/image2.jpe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image" Target="media/image6.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3BF1F4-5EA4-4D3F-A5D5-0891DD6CA6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138</TotalTime>
  <Pages>10</Pages>
  <Words>1107</Words>
  <Characters>6310</Characters>
  <Application>Microsoft Office Word</Application>
  <DocSecurity>0</DocSecurity>
  <Lines>52</Lines>
  <Paragraphs>14</Paragraphs>
  <ScaleCrop>false</ScaleCrop>
  <Company>WwW.YlmF.CoM</Company>
  <LinksUpToDate>false</LinksUpToDate>
  <CharactersWithSpaces>7403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雨林木风</dc:creator>
  <cp:keywords/>
  <dc:description/>
  <cp:lastModifiedBy>雨林木风</cp:lastModifiedBy>
  <cp:revision>11</cp:revision>
  <dcterms:created xsi:type="dcterms:W3CDTF">2011-11-13T08:19:00Z</dcterms:created>
  <dcterms:modified xsi:type="dcterms:W3CDTF">2011-11-14T06:28:00Z</dcterms:modified>
</cp:coreProperties>
</file>